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85C67" w14:textId="77777777" w:rsidR="00381F34" w:rsidRPr="00B43DC9" w:rsidRDefault="00381F34" w:rsidP="00B43DC9">
      <w:pPr>
        <w:spacing w:after="0" w:line="276" w:lineRule="auto"/>
        <w:rPr>
          <w:rFonts w:eastAsia="Calibri" w:cstheme="minorHAnsi"/>
          <w:b/>
          <w:sz w:val="18"/>
          <w:szCs w:val="18"/>
        </w:rPr>
      </w:pPr>
      <w:r w:rsidRPr="00B43DC9">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600"/>
        <w:gridCol w:w="2207"/>
        <w:gridCol w:w="2720"/>
      </w:tblGrid>
      <w:tr w:rsidR="00381F34" w:rsidRPr="00B43DC9" w14:paraId="2AEE7BEB" w14:textId="77777777" w:rsidTr="00BB1CDD">
        <w:tc>
          <w:tcPr>
            <w:tcW w:w="1944" w:type="pct"/>
            <w:gridSpan w:val="2"/>
            <w:shd w:val="clear" w:color="auto" w:fill="EDD5F7"/>
          </w:tcPr>
          <w:p w14:paraId="427DA5BF" w14:textId="77777777" w:rsidR="00381F34" w:rsidRPr="00B43DC9" w:rsidRDefault="00381F34" w:rsidP="00BB1CDD">
            <w:pPr>
              <w:rPr>
                <w:rFonts w:eastAsia="Calibri" w:cstheme="minorHAnsi"/>
                <w:sz w:val="18"/>
                <w:szCs w:val="18"/>
              </w:rPr>
            </w:pPr>
            <w:r w:rsidRPr="00B43DC9">
              <w:rPr>
                <w:rFonts w:eastAsia="Calibri" w:cstheme="minorHAnsi"/>
                <w:sz w:val="18"/>
                <w:szCs w:val="18"/>
              </w:rPr>
              <w:t xml:space="preserve">IME I PREZIME: </w:t>
            </w:r>
          </w:p>
        </w:tc>
        <w:tc>
          <w:tcPr>
            <w:tcW w:w="471" w:type="pct"/>
            <w:shd w:val="clear" w:color="auto" w:fill="EDD5F7"/>
          </w:tcPr>
          <w:p w14:paraId="694C716B" w14:textId="77777777" w:rsidR="00381F34" w:rsidRPr="00B43DC9" w:rsidRDefault="00381F34" w:rsidP="00BB1CDD">
            <w:pPr>
              <w:rPr>
                <w:rFonts w:eastAsia="Calibri" w:cstheme="minorHAnsi"/>
                <w:sz w:val="18"/>
                <w:szCs w:val="18"/>
              </w:rPr>
            </w:pPr>
            <w:r w:rsidRPr="00B43DC9">
              <w:rPr>
                <w:rFonts w:eastAsia="Calibri" w:cstheme="minorHAnsi"/>
                <w:sz w:val="18"/>
                <w:szCs w:val="18"/>
              </w:rPr>
              <w:t>RAZRED: 3.</w:t>
            </w:r>
          </w:p>
        </w:tc>
        <w:tc>
          <w:tcPr>
            <w:tcW w:w="2585" w:type="pct"/>
            <w:gridSpan w:val="3"/>
            <w:shd w:val="clear" w:color="auto" w:fill="EDD5F7"/>
          </w:tcPr>
          <w:p w14:paraId="34A7F854" w14:textId="77777777" w:rsidR="00381F34" w:rsidRPr="00B43DC9" w:rsidRDefault="00381F34" w:rsidP="00BB1CDD">
            <w:pPr>
              <w:rPr>
                <w:rFonts w:eastAsia="Calibri" w:cstheme="minorHAnsi"/>
                <w:sz w:val="18"/>
                <w:szCs w:val="18"/>
              </w:rPr>
            </w:pPr>
            <w:r w:rsidRPr="00B43DC9">
              <w:rPr>
                <w:rFonts w:eastAsia="Calibri" w:cstheme="minorHAnsi"/>
                <w:sz w:val="18"/>
                <w:szCs w:val="18"/>
              </w:rPr>
              <w:t>REDNI BROJ SATA:</w:t>
            </w:r>
            <w:r w:rsidR="0084260F" w:rsidRPr="00B43DC9">
              <w:rPr>
                <w:rFonts w:eastAsia="Calibri" w:cstheme="minorHAnsi"/>
                <w:sz w:val="18"/>
                <w:szCs w:val="18"/>
              </w:rPr>
              <w:t xml:space="preserve"> 159.</w:t>
            </w:r>
          </w:p>
        </w:tc>
      </w:tr>
      <w:tr w:rsidR="00381F34" w:rsidRPr="00B43DC9" w14:paraId="0AE1FBB9" w14:textId="77777777" w:rsidTr="00BB1CDD">
        <w:tc>
          <w:tcPr>
            <w:tcW w:w="812" w:type="pct"/>
          </w:tcPr>
          <w:p w14:paraId="1A14B233" w14:textId="77777777" w:rsidR="00381F34" w:rsidRPr="00B43DC9" w:rsidRDefault="00381F34" w:rsidP="00BB1CDD">
            <w:pPr>
              <w:rPr>
                <w:rFonts w:eastAsia="Calibri" w:cstheme="minorHAnsi"/>
                <w:sz w:val="18"/>
                <w:szCs w:val="18"/>
              </w:rPr>
            </w:pPr>
            <w:r w:rsidRPr="00B43DC9">
              <w:rPr>
                <w:rFonts w:eastAsia="Calibri" w:cstheme="minorHAnsi"/>
                <w:sz w:val="18"/>
                <w:szCs w:val="18"/>
              </w:rPr>
              <w:t>PREDMETNO PODRUČJE:</w:t>
            </w:r>
          </w:p>
        </w:tc>
        <w:tc>
          <w:tcPr>
            <w:tcW w:w="4188" w:type="pct"/>
            <w:gridSpan w:val="5"/>
          </w:tcPr>
          <w:p w14:paraId="2705217A" w14:textId="77777777" w:rsidR="00381F34" w:rsidRPr="00B43DC9" w:rsidRDefault="00381F34" w:rsidP="00BB1CDD">
            <w:pPr>
              <w:rPr>
                <w:rFonts w:eastAsia="Calibri" w:cstheme="minorHAnsi"/>
                <w:sz w:val="18"/>
                <w:szCs w:val="18"/>
              </w:rPr>
            </w:pPr>
            <w:r w:rsidRPr="00B43DC9">
              <w:rPr>
                <w:rFonts w:eastAsia="Calibri" w:cstheme="minorHAnsi"/>
                <w:color w:val="231F20"/>
                <w:sz w:val="18"/>
                <w:szCs w:val="18"/>
              </w:rPr>
              <w:t>HRVATSKI JEZIK</w:t>
            </w:r>
          </w:p>
        </w:tc>
      </w:tr>
      <w:tr w:rsidR="00381F34" w:rsidRPr="00B43DC9" w14:paraId="37BAAF7E" w14:textId="77777777" w:rsidTr="00BB1CDD">
        <w:tc>
          <w:tcPr>
            <w:tcW w:w="812" w:type="pct"/>
          </w:tcPr>
          <w:p w14:paraId="1A8296BD" w14:textId="77777777" w:rsidR="00381F34" w:rsidRPr="00B43DC9" w:rsidRDefault="00381F34" w:rsidP="00BB1CDD">
            <w:pPr>
              <w:rPr>
                <w:rFonts w:eastAsia="Calibri" w:cstheme="minorHAnsi"/>
                <w:sz w:val="18"/>
                <w:szCs w:val="18"/>
              </w:rPr>
            </w:pPr>
            <w:r w:rsidRPr="00B43DC9">
              <w:rPr>
                <w:rFonts w:eastAsia="Calibri" w:cstheme="minorHAnsi"/>
                <w:sz w:val="18"/>
                <w:szCs w:val="18"/>
              </w:rPr>
              <w:t>DOMENA:</w:t>
            </w:r>
          </w:p>
        </w:tc>
        <w:tc>
          <w:tcPr>
            <w:tcW w:w="4188" w:type="pct"/>
            <w:gridSpan w:val="5"/>
          </w:tcPr>
          <w:p w14:paraId="1EDDA2C9" w14:textId="77777777" w:rsidR="00381F34" w:rsidRPr="00B43DC9" w:rsidRDefault="00381F34" w:rsidP="00BB1CDD">
            <w:pPr>
              <w:rPr>
                <w:rFonts w:eastAsia="Calibri" w:cstheme="minorHAnsi"/>
                <w:sz w:val="18"/>
                <w:szCs w:val="18"/>
              </w:rPr>
            </w:pPr>
            <w:r w:rsidRPr="00B43DC9">
              <w:rPr>
                <w:rFonts w:eastAsia="Calibri" w:cstheme="minorHAnsi"/>
                <w:sz w:val="18"/>
                <w:szCs w:val="18"/>
              </w:rPr>
              <w:t>HRVATSKI JEZIK I KOMUNIKACIJA</w:t>
            </w:r>
          </w:p>
        </w:tc>
      </w:tr>
      <w:tr w:rsidR="00381F34" w:rsidRPr="00B43DC9" w14:paraId="566E16FA" w14:textId="77777777" w:rsidTr="00BB1CDD">
        <w:tc>
          <w:tcPr>
            <w:tcW w:w="812" w:type="pct"/>
          </w:tcPr>
          <w:p w14:paraId="7BA3E223" w14:textId="77777777" w:rsidR="00381F34" w:rsidRPr="00B43DC9" w:rsidRDefault="00381F34" w:rsidP="00BB1CDD">
            <w:pPr>
              <w:rPr>
                <w:rFonts w:eastAsia="Calibri" w:cstheme="minorHAnsi"/>
                <w:sz w:val="18"/>
                <w:szCs w:val="18"/>
              </w:rPr>
            </w:pPr>
            <w:r w:rsidRPr="00B43DC9">
              <w:rPr>
                <w:rFonts w:eastAsia="Calibri" w:cstheme="minorHAnsi"/>
                <w:sz w:val="18"/>
                <w:szCs w:val="18"/>
              </w:rPr>
              <w:t>NASTAVNI SADRŽAJ:</w:t>
            </w:r>
          </w:p>
        </w:tc>
        <w:tc>
          <w:tcPr>
            <w:tcW w:w="4188" w:type="pct"/>
            <w:gridSpan w:val="5"/>
          </w:tcPr>
          <w:p w14:paraId="59275ED6" w14:textId="77777777" w:rsidR="00381F34" w:rsidRPr="00B43DC9" w:rsidRDefault="0084260F" w:rsidP="00BB1CDD">
            <w:pPr>
              <w:rPr>
                <w:rFonts w:eastAsia="Calibri" w:cstheme="minorHAnsi"/>
                <w:bCs/>
                <w:sz w:val="18"/>
                <w:szCs w:val="18"/>
              </w:rPr>
            </w:pPr>
            <w:r w:rsidRPr="00B43DC9">
              <w:rPr>
                <w:rFonts w:eastAsia="Calibri" w:cstheme="minorHAnsi"/>
                <w:b/>
                <w:sz w:val="18"/>
                <w:szCs w:val="18"/>
              </w:rPr>
              <w:t>UVIJEK VRIJEDNE PČELE</w:t>
            </w:r>
          </w:p>
        </w:tc>
      </w:tr>
      <w:tr w:rsidR="00381F34" w:rsidRPr="00B43DC9" w14:paraId="6BF45211" w14:textId="77777777" w:rsidTr="00BB1CDD">
        <w:trPr>
          <w:trHeight w:val="2971"/>
        </w:trPr>
        <w:tc>
          <w:tcPr>
            <w:tcW w:w="812" w:type="pct"/>
          </w:tcPr>
          <w:p w14:paraId="5874497D" w14:textId="77777777" w:rsidR="00381F34" w:rsidRPr="00B43DC9" w:rsidRDefault="00381F34" w:rsidP="00BB1CDD">
            <w:pPr>
              <w:rPr>
                <w:rFonts w:eastAsia="Calibri" w:cstheme="minorHAnsi"/>
                <w:sz w:val="18"/>
                <w:szCs w:val="18"/>
              </w:rPr>
            </w:pPr>
            <w:r w:rsidRPr="00B43DC9">
              <w:rPr>
                <w:rFonts w:eastAsia="Calibri" w:cstheme="minorHAnsi"/>
                <w:sz w:val="18"/>
                <w:szCs w:val="18"/>
              </w:rPr>
              <w:t>ISHODI:</w:t>
            </w:r>
          </w:p>
          <w:p w14:paraId="003423FE" w14:textId="77777777" w:rsidR="00381F34" w:rsidRPr="00B43DC9" w:rsidRDefault="00381F34" w:rsidP="00BB1CDD">
            <w:pPr>
              <w:rPr>
                <w:rFonts w:eastAsia="Calibri" w:cstheme="minorHAnsi"/>
                <w:sz w:val="18"/>
                <w:szCs w:val="18"/>
              </w:rPr>
            </w:pPr>
          </w:p>
        </w:tc>
        <w:tc>
          <w:tcPr>
            <w:tcW w:w="4188" w:type="pct"/>
            <w:gridSpan w:val="5"/>
          </w:tcPr>
          <w:p w14:paraId="6B558A1B" w14:textId="77777777" w:rsidR="00381F34" w:rsidRPr="00B43DC9" w:rsidRDefault="00381F34" w:rsidP="00BB1CDD">
            <w:pPr>
              <w:widowControl w:val="0"/>
              <w:autoSpaceDE w:val="0"/>
              <w:autoSpaceDN w:val="0"/>
              <w:ind w:left="5"/>
              <w:rPr>
                <w:rFonts w:eastAsia="Arial" w:cstheme="minorHAnsi"/>
                <w:b/>
                <w:sz w:val="18"/>
                <w:szCs w:val="18"/>
              </w:rPr>
            </w:pPr>
            <w:r w:rsidRPr="00B43DC9">
              <w:rPr>
                <w:rFonts w:eastAsia="Arial" w:cstheme="minorHAnsi"/>
                <w:b/>
                <w:sz w:val="18"/>
                <w:szCs w:val="18"/>
              </w:rPr>
              <w:t>OŠ HJ A.</w:t>
            </w:r>
            <w:r w:rsidR="00C70943" w:rsidRPr="00B43DC9">
              <w:rPr>
                <w:rFonts w:eastAsia="Arial" w:cstheme="minorHAnsi"/>
                <w:b/>
                <w:sz w:val="18"/>
                <w:szCs w:val="18"/>
              </w:rPr>
              <w:t xml:space="preserve"> </w:t>
            </w:r>
            <w:r w:rsidRPr="00B43DC9">
              <w:rPr>
                <w:rFonts w:eastAsia="Arial" w:cstheme="minorHAnsi"/>
                <w:b/>
                <w:sz w:val="18"/>
                <w:szCs w:val="18"/>
              </w:rPr>
              <w:t>3.</w:t>
            </w:r>
            <w:r w:rsidR="00C70943" w:rsidRPr="00B43DC9">
              <w:rPr>
                <w:rFonts w:eastAsia="Arial" w:cstheme="minorHAnsi"/>
                <w:b/>
                <w:sz w:val="18"/>
                <w:szCs w:val="18"/>
              </w:rPr>
              <w:t xml:space="preserve"> </w:t>
            </w:r>
            <w:r w:rsidRPr="00B43DC9">
              <w:rPr>
                <w:rFonts w:eastAsia="Arial" w:cstheme="minorHAnsi"/>
                <w:b/>
                <w:sz w:val="18"/>
                <w:szCs w:val="18"/>
              </w:rPr>
              <w:t>1. Učenik razgovara i govori tekstove jednostavne strukture.</w:t>
            </w:r>
          </w:p>
          <w:p w14:paraId="4BA02EE9" w14:textId="77777777" w:rsidR="00381F34" w:rsidRPr="00B43DC9" w:rsidRDefault="00381F34"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služi se novim riječima u skladu s komunikacijskom situacijom i temom</w:t>
            </w:r>
          </w:p>
          <w:p w14:paraId="5B3487AB" w14:textId="77777777" w:rsidR="00381F34" w:rsidRPr="00B43DC9" w:rsidRDefault="00381F34"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u govornim situacijama samostalno prilagođava ton, intonaciju i stil</w:t>
            </w:r>
          </w:p>
          <w:p w14:paraId="0945A1F6" w14:textId="77777777" w:rsidR="00381F34" w:rsidRPr="00B43DC9" w:rsidRDefault="00381F34"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točno izgovara ogledne i česte riječi koje su dio aktivnoga rječnika u kojima su glasovi č, ć, dž, đ, ije/je/e/i</w:t>
            </w:r>
          </w:p>
          <w:p w14:paraId="4F6310FD" w14:textId="77777777" w:rsidR="00381F34" w:rsidRPr="00B43DC9" w:rsidRDefault="00381F34"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pažljivo i uljudno sluša sugovornika ne prekidajući ga u govorenju</w:t>
            </w:r>
          </w:p>
          <w:p w14:paraId="268FA3B6" w14:textId="77777777" w:rsidR="0084260F" w:rsidRPr="00B43DC9" w:rsidRDefault="0084260F" w:rsidP="00BB1CDD">
            <w:pPr>
              <w:widowControl w:val="0"/>
              <w:autoSpaceDE w:val="0"/>
              <w:autoSpaceDN w:val="0"/>
              <w:ind w:left="5"/>
              <w:rPr>
                <w:rFonts w:eastAsia="Arial" w:cstheme="minorHAnsi"/>
                <w:b/>
                <w:sz w:val="18"/>
                <w:szCs w:val="18"/>
              </w:rPr>
            </w:pPr>
            <w:r w:rsidRPr="00B43DC9">
              <w:rPr>
                <w:rFonts w:eastAsia="Arial" w:cstheme="minorHAnsi"/>
                <w:b/>
                <w:sz w:val="18"/>
                <w:szCs w:val="18"/>
              </w:rPr>
              <w:t>OŠ HJ A.</w:t>
            </w:r>
            <w:r w:rsidR="00C70943" w:rsidRPr="00B43DC9">
              <w:rPr>
                <w:rFonts w:eastAsia="Arial" w:cstheme="minorHAnsi"/>
                <w:b/>
                <w:sz w:val="18"/>
                <w:szCs w:val="18"/>
              </w:rPr>
              <w:t xml:space="preserve"> </w:t>
            </w:r>
            <w:r w:rsidRPr="00B43DC9">
              <w:rPr>
                <w:rFonts w:eastAsia="Arial" w:cstheme="minorHAnsi"/>
                <w:b/>
                <w:sz w:val="18"/>
                <w:szCs w:val="18"/>
              </w:rPr>
              <w:t>3.</w:t>
            </w:r>
            <w:r w:rsidR="00C70943" w:rsidRPr="00B43DC9">
              <w:rPr>
                <w:rFonts w:eastAsia="Arial" w:cstheme="minorHAnsi"/>
                <w:b/>
                <w:sz w:val="18"/>
                <w:szCs w:val="18"/>
              </w:rPr>
              <w:t xml:space="preserve"> </w:t>
            </w:r>
            <w:r w:rsidRPr="00B43DC9">
              <w:rPr>
                <w:rFonts w:eastAsia="Arial" w:cstheme="minorHAnsi"/>
                <w:b/>
                <w:sz w:val="18"/>
                <w:szCs w:val="18"/>
              </w:rPr>
              <w:t>2. Učenik sluša tekst i prepričava sadržaj poslušanoga teksta.</w:t>
            </w:r>
          </w:p>
          <w:p w14:paraId="6F8842DF" w14:textId="77777777" w:rsidR="0084260F" w:rsidRPr="00B43DC9" w:rsidRDefault="0084260F"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sluša tekst prema zadanim smjernicama: unaprijed zadana pitanja i upute</w:t>
            </w:r>
          </w:p>
          <w:p w14:paraId="597A6955" w14:textId="77777777" w:rsidR="0084260F" w:rsidRPr="00B43DC9" w:rsidRDefault="0084260F"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odgovara na pitanja o poslušanome tekstu</w:t>
            </w:r>
          </w:p>
          <w:p w14:paraId="4827D9B0" w14:textId="77777777" w:rsidR="0084260F" w:rsidRPr="00B43DC9" w:rsidRDefault="0084260F"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postavlja pitanja o poslušanome tekstu</w:t>
            </w:r>
          </w:p>
          <w:p w14:paraId="3BD71FC9" w14:textId="77777777" w:rsidR="00381F34" w:rsidRPr="00B43DC9" w:rsidRDefault="00381F34" w:rsidP="00BB1CDD">
            <w:pPr>
              <w:widowControl w:val="0"/>
              <w:autoSpaceDE w:val="0"/>
              <w:autoSpaceDN w:val="0"/>
              <w:ind w:left="5"/>
              <w:rPr>
                <w:rFonts w:eastAsia="Arial" w:cstheme="minorHAnsi"/>
                <w:b/>
                <w:sz w:val="18"/>
                <w:szCs w:val="18"/>
              </w:rPr>
            </w:pPr>
            <w:r w:rsidRPr="00B43DC9">
              <w:rPr>
                <w:rFonts w:eastAsia="Arial" w:cstheme="minorHAnsi"/>
                <w:b/>
                <w:sz w:val="18"/>
                <w:szCs w:val="18"/>
              </w:rPr>
              <w:t>OŠ HJ A.</w:t>
            </w:r>
            <w:r w:rsidR="00C70943" w:rsidRPr="00B43DC9">
              <w:rPr>
                <w:rFonts w:eastAsia="Arial" w:cstheme="minorHAnsi"/>
                <w:b/>
                <w:sz w:val="18"/>
                <w:szCs w:val="18"/>
              </w:rPr>
              <w:t xml:space="preserve"> </w:t>
            </w:r>
            <w:r w:rsidRPr="00B43DC9">
              <w:rPr>
                <w:rFonts w:eastAsia="Arial" w:cstheme="minorHAnsi"/>
                <w:b/>
                <w:sz w:val="18"/>
                <w:szCs w:val="18"/>
              </w:rPr>
              <w:t>3.</w:t>
            </w:r>
            <w:r w:rsidR="00C70943" w:rsidRPr="00B43DC9">
              <w:rPr>
                <w:rFonts w:eastAsia="Arial" w:cstheme="minorHAnsi"/>
                <w:b/>
                <w:sz w:val="18"/>
                <w:szCs w:val="18"/>
              </w:rPr>
              <w:t xml:space="preserve"> </w:t>
            </w:r>
            <w:r w:rsidRPr="00B43DC9">
              <w:rPr>
                <w:rFonts w:eastAsia="Arial" w:cstheme="minorHAnsi"/>
                <w:b/>
                <w:sz w:val="18"/>
                <w:szCs w:val="18"/>
              </w:rPr>
              <w:t>4. Učenik piše vođenim pisanjem jednostavne tekstove u skladu s temom.</w:t>
            </w:r>
          </w:p>
          <w:p w14:paraId="46EB3C9C" w14:textId="77777777" w:rsidR="007D2505" w:rsidRPr="00B43DC9" w:rsidRDefault="007D2505"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piše jednostavne tekstove prema zadanoj ili slobodno odabranoj temi</w:t>
            </w:r>
          </w:p>
          <w:p w14:paraId="4980F74D" w14:textId="77777777" w:rsidR="007D2505" w:rsidRPr="00B43DC9" w:rsidRDefault="007D2505"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piše prema predlošcima za uvježbavanje pisanja (neposrednim promatranjem, zamišljanjem, predočavanjem)</w:t>
            </w:r>
          </w:p>
          <w:p w14:paraId="739C1B83" w14:textId="77777777" w:rsidR="00381F34" w:rsidRPr="00B43DC9" w:rsidRDefault="007D2505" w:rsidP="00BB1CDD">
            <w:pPr>
              <w:widowControl w:val="0"/>
              <w:autoSpaceDE w:val="0"/>
              <w:autoSpaceDN w:val="0"/>
              <w:ind w:left="5"/>
              <w:rPr>
                <w:rFonts w:eastAsia="Arial" w:cstheme="minorHAnsi"/>
                <w:b/>
                <w:sz w:val="18"/>
                <w:szCs w:val="18"/>
              </w:rPr>
            </w:pPr>
            <w:r w:rsidRPr="00B43DC9">
              <w:rPr>
                <w:rFonts w:eastAsia="Arial" w:cstheme="minorHAnsi"/>
                <w:b/>
                <w:sz w:val="18"/>
                <w:szCs w:val="18"/>
              </w:rPr>
              <w:t>OŠ HJ A.</w:t>
            </w:r>
            <w:r w:rsidR="00C70943" w:rsidRPr="00B43DC9">
              <w:rPr>
                <w:rFonts w:eastAsia="Arial" w:cstheme="minorHAnsi"/>
                <w:b/>
                <w:sz w:val="18"/>
                <w:szCs w:val="18"/>
              </w:rPr>
              <w:t xml:space="preserve"> </w:t>
            </w:r>
            <w:r w:rsidRPr="00B43DC9">
              <w:rPr>
                <w:rFonts w:eastAsia="Arial" w:cstheme="minorHAnsi"/>
                <w:b/>
                <w:sz w:val="18"/>
                <w:szCs w:val="18"/>
              </w:rPr>
              <w:t>3.</w:t>
            </w:r>
            <w:r w:rsidR="00C70943" w:rsidRPr="00B43DC9">
              <w:rPr>
                <w:rFonts w:eastAsia="Arial" w:cstheme="minorHAnsi"/>
                <w:b/>
                <w:sz w:val="18"/>
                <w:szCs w:val="18"/>
              </w:rPr>
              <w:t xml:space="preserve"> </w:t>
            </w:r>
            <w:r w:rsidRPr="00B43DC9">
              <w:rPr>
                <w:rFonts w:eastAsia="Arial" w:cstheme="minorHAnsi"/>
                <w:b/>
                <w:sz w:val="18"/>
                <w:szCs w:val="18"/>
              </w:rPr>
              <w:t>6. Učenik razlikuje uporabu zavičajnoga govora i hrvatskoga standardnog jezika s obzirom na komunikacijsku situaciju.</w:t>
            </w:r>
          </w:p>
          <w:p w14:paraId="46D868ED" w14:textId="77777777" w:rsidR="007D2505" w:rsidRPr="00B43DC9" w:rsidRDefault="007D2505"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uočava uvjetovanost uporabe zavičajnoga idioma ili hrvatskoga standardnog jezika komunikacijskom situacijom</w:t>
            </w:r>
          </w:p>
          <w:p w14:paraId="773E1B25" w14:textId="77777777" w:rsidR="007D2505" w:rsidRPr="00B43DC9" w:rsidRDefault="007D2505" w:rsidP="00BB1CDD">
            <w:pPr>
              <w:widowControl w:val="0"/>
              <w:autoSpaceDE w:val="0"/>
              <w:autoSpaceDN w:val="0"/>
              <w:ind w:left="5"/>
              <w:rPr>
                <w:rFonts w:eastAsia="Arial" w:cstheme="minorHAnsi"/>
                <w:b/>
                <w:sz w:val="18"/>
                <w:szCs w:val="18"/>
              </w:rPr>
            </w:pPr>
            <w:r w:rsidRPr="00B43DC9">
              <w:rPr>
                <w:rFonts w:eastAsia="Arial" w:cstheme="minorHAnsi"/>
                <w:b/>
                <w:sz w:val="18"/>
                <w:szCs w:val="18"/>
              </w:rPr>
              <w:t>OŠ HJ B.</w:t>
            </w:r>
            <w:r w:rsidR="00C70943" w:rsidRPr="00B43DC9">
              <w:rPr>
                <w:rFonts w:eastAsia="Arial" w:cstheme="minorHAnsi"/>
                <w:b/>
                <w:sz w:val="18"/>
                <w:szCs w:val="18"/>
              </w:rPr>
              <w:t xml:space="preserve"> </w:t>
            </w:r>
            <w:r w:rsidRPr="00B43DC9">
              <w:rPr>
                <w:rFonts w:eastAsia="Arial" w:cstheme="minorHAnsi"/>
                <w:b/>
                <w:sz w:val="18"/>
                <w:szCs w:val="18"/>
              </w:rPr>
              <w:t>3.</w:t>
            </w:r>
            <w:r w:rsidR="00C70943" w:rsidRPr="00B43DC9">
              <w:rPr>
                <w:rFonts w:eastAsia="Arial" w:cstheme="minorHAnsi"/>
                <w:b/>
                <w:sz w:val="18"/>
                <w:szCs w:val="18"/>
              </w:rPr>
              <w:t xml:space="preserve"> </w:t>
            </w:r>
            <w:r w:rsidRPr="00B43DC9">
              <w:rPr>
                <w:rFonts w:eastAsia="Arial" w:cstheme="minorHAnsi"/>
                <w:b/>
                <w:sz w:val="18"/>
                <w:szCs w:val="18"/>
              </w:rPr>
              <w:t>2. Učenik čita književni tekst i uočava pojedinosti književnoga jezika.</w:t>
            </w:r>
          </w:p>
          <w:p w14:paraId="24A44C7C" w14:textId="77777777" w:rsidR="007D2505" w:rsidRPr="00B43DC9" w:rsidRDefault="007D2505"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uočava pjesničke slike</w:t>
            </w:r>
          </w:p>
          <w:p w14:paraId="4E16F635" w14:textId="77777777" w:rsidR="007D2505" w:rsidRPr="00B43DC9" w:rsidRDefault="007D2505"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uočava emocionalnost i slikovitost teksta</w:t>
            </w:r>
          </w:p>
          <w:p w14:paraId="53688648" w14:textId="1C17AD1D" w:rsidR="002B05FD" w:rsidRPr="00BB1CDD" w:rsidRDefault="007D2505" w:rsidP="00BB1CDD">
            <w:pPr>
              <w:widowControl w:val="0"/>
              <w:autoSpaceDE w:val="0"/>
              <w:autoSpaceDN w:val="0"/>
              <w:ind w:left="5"/>
              <w:rPr>
                <w:rFonts w:eastAsia="Arial" w:cstheme="minorHAnsi"/>
                <w:bCs/>
                <w:sz w:val="18"/>
                <w:szCs w:val="18"/>
              </w:rPr>
            </w:pPr>
            <w:r w:rsidRPr="00B43DC9">
              <w:rPr>
                <w:rFonts w:eastAsia="Arial" w:cstheme="minorHAnsi"/>
                <w:bCs/>
                <w:sz w:val="18"/>
                <w:szCs w:val="18"/>
              </w:rPr>
              <w:t>– uočava posebnost poetskog izraza: slikovitost, zvučnost i ritmičnost</w:t>
            </w:r>
          </w:p>
        </w:tc>
      </w:tr>
      <w:tr w:rsidR="00381F34" w:rsidRPr="00B43DC9" w14:paraId="00C7B531" w14:textId="77777777" w:rsidTr="00BB1CDD">
        <w:tc>
          <w:tcPr>
            <w:tcW w:w="3308" w:type="pct"/>
            <w:gridSpan w:val="4"/>
            <w:shd w:val="clear" w:color="auto" w:fill="EDD5F7"/>
          </w:tcPr>
          <w:p w14:paraId="16FD552F" w14:textId="77777777" w:rsidR="00381F34" w:rsidRPr="00B43DC9" w:rsidRDefault="00381F34" w:rsidP="00BB1CDD">
            <w:pPr>
              <w:rPr>
                <w:rFonts w:eastAsia="Calibri" w:cstheme="minorHAnsi"/>
                <w:sz w:val="18"/>
                <w:szCs w:val="18"/>
              </w:rPr>
            </w:pPr>
            <w:r w:rsidRPr="00B43DC9">
              <w:rPr>
                <w:rFonts w:eastAsia="Calibri" w:cstheme="minorHAnsi"/>
                <w:sz w:val="18"/>
                <w:szCs w:val="18"/>
              </w:rPr>
              <w:t>NASTAVNE SITUACIJE</w:t>
            </w:r>
          </w:p>
        </w:tc>
        <w:tc>
          <w:tcPr>
            <w:tcW w:w="758" w:type="pct"/>
            <w:shd w:val="clear" w:color="auto" w:fill="EDD5F7"/>
          </w:tcPr>
          <w:p w14:paraId="0FB99B0F" w14:textId="77777777" w:rsidR="00381F34" w:rsidRPr="00B43DC9" w:rsidRDefault="00381F34" w:rsidP="00BB1CDD">
            <w:pPr>
              <w:tabs>
                <w:tab w:val="left" w:pos="4266"/>
              </w:tabs>
              <w:rPr>
                <w:rFonts w:eastAsia="Calibri" w:cstheme="minorHAnsi"/>
                <w:bCs/>
                <w:sz w:val="18"/>
                <w:szCs w:val="18"/>
              </w:rPr>
            </w:pPr>
            <w:r w:rsidRPr="00B43DC9">
              <w:rPr>
                <w:rFonts w:eastAsia="Calibri" w:cstheme="minorHAnsi"/>
                <w:bCs/>
                <w:sz w:val="18"/>
                <w:szCs w:val="18"/>
              </w:rPr>
              <w:t>PRIJEDLOG AKTIVNOSTI U DIGITALNOM OKRUŽENJU</w:t>
            </w:r>
          </w:p>
          <w:p w14:paraId="5E7E3DA7" w14:textId="77777777" w:rsidR="00381F34" w:rsidRPr="00B43DC9" w:rsidRDefault="00381F34" w:rsidP="00BB1CDD">
            <w:pPr>
              <w:rPr>
                <w:rFonts w:eastAsia="Calibri" w:cstheme="minorHAnsi"/>
                <w:color w:val="231F20"/>
                <w:sz w:val="18"/>
                <w:szCs w:val="18"/>
              </w:rPr>
            </w:pPr>
          </w:p>
        </w:tc>
        <w:tc>
          <w:tcPr>
            <w:tcW w:w="934" w:type="pct"/>
            <w:tcBorders>
              <w:bottom w:val="single" w:sz="4" w:space="0" w:color="auto"/>
            </w:tcBorders>
            <w:shd w:val="clear" w:color="auto" w:fill="EDD5F7"/>
          </w:tcPr>
          <w:p w14:paraId="2C101A25" w14:textId="77777777" w:rsidR="00381F34" w:rsidRPr="00B43DC9" w:rsidRDefault="00381F34" w:rsidP="00BB1CDD">
            <w:pPr>
              <w:rPr>
                <w:rFonts w:eastAsia="Calibri" w:cstheme="minorHAnsi"/>
                <w:color w:val="231F20"/>
                <w:sz w:val="18"/>
                <w:szCs w:val="18"/>
              </w:rPr>
            </w:pPr>
            <w:r w:rsidRPr="00B43DC9">
              <w:rPr>
                <w:rFonts w:eastAsia="Calibri" w:cstheme="minorHAnsi"/>
                <w:color w:val="231F20"/>
                <w:sz w:val="18"/>
                <w:szCs w:val="18"/>
              </w:rPr>
              <w:t>P</w:t>
            </w:r>
            <w:r w:rsidRPr="00B43DC9">
              <w:rPr>
                <w:rFonts w:eastAsia="Calibri" w:cstheme="minorHAnsi"/>
                <w:color w:val="231F20"/>
                <w:spacing w:val="-3"/>
                <w:sz w:val="18"/>
                <w:szCs w:val="18"/>
              </w:rPr>
              <w:t>O</w:t>
            </w:r>
            <w:r w:rsidRPr="00B43DC9">
              <w:rPr>
                <w:rFonts w:eastAsia="Calibri" w:cstheme="minorHAnsi"/>
                <w:color w:val="231F20"/>
                <w:sz w:val="18"/>
                <w:szCs w:val="18"/>
              </w:rPr>
              <w:t>V</w:t>
            </w:r>
            <w:r w:rsidRPr="00B43DC9">
              <w:rPr>
                <w:rFonts w:eastAsia="Calibri" w:cstheme="minorHAnsi"/>
                <w:color w:val="231F20"/>
                <w:spacing w:val="-1"/>
                <w:sz w:val="18"/>
                <w:szCs w:val="18"/>
              </w:rPr>
              <w:t>E</w:t>
            </w:r>
            <w:r w:rsidRPr="00B43DC9">
              <w:rPr>
                <w:rFonts w:eastAsia="Calibri" w:cstheme="minorHAnsi"/>
                <w:color w:val="231F20"/>
                <w:sz w:val="18"/>
                <w:szCs w:val="18"/>
              </w:rPr>
              <w:t>ZI</w:t>
            </w:r>
            <w:r w:rsidRPr="00B43DC9">
              <w:rPr>
                <w:rFonts w:eastAsia="Calibri" w:cstheme="minorHAnsi"/>
                <w:color w:val="231F20"/>
                <w:spacing w:val="-11"/>
                <w:sz w:val="18"/>
                <w:szCs w:val="18"/>
              </w:rPr>
              <w:t>V</w:t>
            </w:r>
            <w:r w:rsidRPr="00B43DC9">
              <w:rPr>
                <w:rFonts w:eastAsia="Calibri" w:cstheme="minorHAnsi"/>
                <w:color w:val="231F20"/>
                <w:sz w:val="18"/>
                <w:szCs w:val="18"/>
              </w:rPr>
              <w:t>ANJE ISHO</w:t>
            </w:r>
            <w:r w:rsidRPr="00B43DC9">
              <w:rPr>
                <w:rFonts w:eastAsia="Calibri" w:cstheme="minorHAnsi"/>
                <w:color w:val="231F20"/>
                <w:spacing w:val="-5"/>
                <w:sz w:val="18"/>
                <w:szCs w:val="18"/>
              </w:rPr>
              <w:t>D</w:t>
            </w:r>
            <w:r w:rsidRPr="00B43DC9">
              <w:rPr>
                <w:rFonts w:eastAsia="Calibri" w:cstheme="minorHAnsi"/>
                <w:color w:val="231F20"/>
                <w:sz w:val="18"/>
                <w:szCs w:val="18"/>
              </w:rPr>
              <w:t>A O</w:t>
            </w:r>
            <w:r w:rsidRPr="00B43DC9">
              <w:rPr>
                <w:rFonts w:eastAsia="Calibri" w:cstheme="minorHAnsi"/>
                <w:color w:val="231F20"/>
                <w:spacing w:val="-2"/>
                <w:sz w:val="18"/>
                <w:szCs w:val="18"/>
              </w:rPr>
              <w:t>S</w:t>
            </w:r>
            <w:r w:rsidRPr="00B43DC9">
              <w:rPr>
                <w:rFonts w:eastAsia="Calibri" w:cstheme="minorHAnsi"/>
                <w:color w:val="231F20"/>
                <w:spacing w:val="-16"/>
                <w:sz w:val="18"/>
                <w:szCs w:val="18"/>
              </w:rPr>
              <w:t>T</w:t>
            </w:r>
            <w:r w:rsidRPr="00B43DC9">
              <w:rPr>
                <w:rFonts w:eastAsia="Calibri" w:cstheme="minorHAnsi"/>
                <w:color w:val="231F20"/>
                <w:sz w:val="18"/>
                <w:szCs w:val="18"/>
              </w:rPr>
              <w:t>ALIH PREDMETNIH PODRU</w:t>
            </w:r>
            <w:r w:rsidRPr="00B43DC9">
              <w:rPr>
                <w:rFonts w:eastAsia="Calibri" w:cstheme="minorHAnsi"/>
                <w:color w:val="231F20"/>
                <w:spacing w:val="2"/>
                <w:sz w:val="18"/>
                <w:szCs w:val="18"/>
              </w:rPr>
              <w:t>Č</w:t>
            </w:r>
            <w:r w:rsidRPr="00B43DC9">
              <w:rPr>
                <w:rFonts w:eastAsia="Calibri" w:cstheme="minorHAnsi"/>
                <w:color w:val="231F20"/>
                <w:spacing w:val="-4"/>
                <w:sz w:val="18"/>
                <w:szCs w:val="18"/>
              </w:rPr>
              <w:t>J</w:t>
            </w:r>
            <w:r w:rsidRPr="00B43DC9">
              <w:rPr>
                <w:rFonts w:eastAsia="Calibri" w:cstheme="minorHAnsi"/>
                <w:color w:val="231F20"/>
                <w:sz w:val="18"/>
                <w:szCs w:val="18"/>
              </w:rPr>
              <w:t>A I MEĐUPREDMETNIH TEMA</w:t>
            </w:r>
          </w:p>
        </w:tc>
      </w:tr>
      <w:tr w:rsidR="00BB1CDD" w:rsidRPr="00B43DC9" w14:paraId="7B332A59" w14:textId="77777777" w:rsidTr="00BB1CDD">
        <w:tc>
          <w:tcPr>
            <w:tcW w:w="3308" w:type="pct"/>
            <w:gridSpan w:val="4"/>
          </w:tcPr>
          <w:p w14:paraId="087ED1AD"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1. SOPILE UHU MILE</w:t>
            </w:r>
          </w:p>
          <w:p w14:paraId="043E8829" w14:textId="77777777" w:rsidR="00BB1CDD" w:rsidRPr="00B43DC9" w:rsidRDefault="00BB1CDD" w:rsidP="00BB1CDD">
            <w:pPr>
              <w:rPr>
                <w:rFonts w:eastAsia="Calibri" w:cstheme="minorHAnsi"/>
                <w:sz w:val="18"/>
                <w:szCs w:val="18"/>
              </w:rPr>
            </w:pPr>
            <w:r w:rsidRPr="00B43DC9">
              <w:rPr>
                <w:rFonts w:eastAsia="Calibri" w:cstheme="minorHAnsi"/>
                <w:b/>
                <w:bCs/>
                <w:sz w:val="18"/>
                <w:szCs w:val="18"/>
              </w:rPr>
              <w:t xml:space="preserve">Ishod aktivnosti: </w:t>
            </w:r>
            <w:r w:rsidRPr="00B43DC9">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6DFA2F3F"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 xml:space="preserve">Opis aktivnosti: </w:t>
            </w:r>
          </w:p>
          <w:p w14:paraId="31F37BBC" w14:textId="77777777" w:rsidR="00BB1CDD" w:rsidRPr="00B43DC9" w:rsidRDefault="00BB1CDD" w:rsidP="00BB1CDD">
            <w:pPr>
              <w:rPr>
                <w:rFonts w:eastAsia="Calibri" w:cstheme="minorHAnsi"/>
                <w:sz w:val="18"/>
                <w:szCs w:val="18"/>
              </w:rPr>
            </w:pPr>
            <w:r w:rsidRPr="00B43DC9">
              <w:rPr>
                <w:rFonts w:eastAsia="Calibri" w:cstheme="minorHAnsi"/>
                <w:sz w:val="18"/>
                <w:szCs w:val="18"/>
              </w:rPr>
              <w:t>Učiteljica/učitelj</w:t>
            </w:r>
            <w:r w:rsidRPr="00B43DC9">
              <w:rPr>
                <w:rFonts w:eastAsia="Calibri" w:cstheme="minorHAnsi"/>
                <w:b/>
                <w:bCs/>
                <w:sz w:val="18"/>
                <w:szCs w:val="18"/>
              </w:rPr>
              <w:t xml:space="preserve"> </w:t>
            </w:r>
            <w:r w:rsidRPr="00B43DC9">
              <w:rPr>
                <w:rFonts w:eastAsia="Calibri" w:cstheme="minorHAnsi"/>
                <w:sz w:val="18"/>
                <w:szCs w:val="18"/>
              </w:rPr>
              <w:t>ulazi u učionicu uz skladbu sopila (</w:t>
            </w:r>
            <w:hyperlink r:id="rId5" w:history="1">
              <w:r w:rsidRPr="00B43DC9">
                <w:rPr>
                  <w:rStyle w:val="Hyperlink"/>
                  <w:rFonts w:eastAsia="Calibri" w:cstheme="minorHAnsi"/>
                  <w:sz w:val="18"/>
                  <w:szCs w:val="18"/>
                </w:rPr>
                <w:t>https://www.youtube.com/watch?v=I242BrJJ7us</w:t>
              </w:r>
            </w:hyperlink>
            <w:r w:rsidRPr="00B43DC9">
              <w:rPr>
                <w:rFonts w:eastAsia="Calibri" w:cstheme="minorHAnsi"/>
                <w:sz w:val="18"/>
                <w:szCs w:val="18"/>
              </w:rPr>
              <w:t>). Učenici trebaju prepoznati instrument ili se povede razgovor o tradicijskoj glazbi i gdje bi se ovakav narodni ples mogao izvoditi. Razgovor o zvuku sopila (reski, prodoran zvuk). Učenici navode na što ih podsjeća zvuk sopila (zvuk zujanja pčela). Učiteljica/učitelj potiče komunikacijsku situaciju o pčelama: Kojoj skupini životinja pripadaju pčele? Gdje ih najviše možemo vidjeti? Kako izgledaju? Koje su životinje slične pčelama? Koliko znaš o pčelama provjeri u udžbeniku na 135. stranici u predzadatku. Učiteljica/učitelj čita zadatak, a učenici odgovaraju kako se zove mjesto gdje žive pčele, što pčele skupljaju s cvijeta, koje osjetilo im je najrazvijenije i što pčele rade zimi. Slijedi analiza odgovora i objašnjenje odgovora. Postoje mnoge zanimljivosti o pčelama, a učiteljica/učitelj odabire nekoliko i čita učenicima.</w:t>
            </w:r>
          </w:p>
          <w:p w14:paraId="4F0B8F0F" w14:textId="77777777" w:rsidR="00BB1CDD" w:rsidRPr="00B43DC9" w:rsidRDefault="00BB1CDD" w:rsidP="00BB1CDD">
            <w:pPr>
              <w:rPr>
                <w:rFonts w:eastAsia="Calibri" w:cstheme="minorHAnsi"/>
                <w:sz w:val="18"/>
                <w:szCs w:val="18"/>
              </w:rPr>
            </w:pPr>
          </w:p>
          <w:p w14:paraId="097C0E64"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Pčela radilica u sezoni živi 30 do 45 dana.</w:t>
            </w:r>
          </w:p>
          <w:p w14:paraId="7740C0EE"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Pčele radilice ženskog su spola.</w:t>
            </w:r>
          </w:p>
          <w:p w14:paraId="0A3669EB"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Matica živi i do sedam godina, a dnevno izlegne jajašaca do tri svoje težine.</w:t>
            </w:r>
          </w:p>
          <w:p w14:paraId="648A0ECC"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lastRenderedPageBreak/>
              <w:t>Pčele med proizvode na isti način najmanje 150 milijuna godina.</w:t>
            </w:r>
          </w:p>
          <w:p w14:paraId="1F668B51"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Pri sakupljanju nektara i peludnoga praha pčela posjeti dnevno oko 1 000 cvjetova</w:t>
            </w:r>
          </w:p>
          <w:p w14:paraId="3BFB68C9"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U košnici, ovisno o tipu i veličini, jedna pčelinja zajednica broji od 20 000 do 80 000 pčela.</w:t>
            </w:r>
          </w:p>
          <w:p w14:paraId="36EFB000"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Prosječna pčela radilica proizvodi samo 1/12 čajne žličice meda tijekom svojega života.</w:t>
            </w:r>
          </w:p>
          <w:p w14:paraId="243FC6B2"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To je jedini kukac na svijetu koji proizvodi hranu koju jedu i ljudi.</w:t>
            </w:r>
          </w:p>
          <w:p w14:paraId="3DB65436"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Sve pčele proizvode dobar i zdrav med. Loš med rezultat je industrijskog načina punjenja ili lošeg i needuciranog pčelara</w:t>
            </w:r>
          </w:p>
          <w:p w14:paraId="16C96247"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Med pčele medarice jedna je od najsigurnijih hrana – većina opasnih bakterija uopće ne mogu živjeti u medu.</w:t>
            </w:r>
          </w:p>
          <w:p w14:paraId="46CBFC48"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Budući da su pčele gluhe, oni ne koriste zvuk kao sredstvo komunikacije, već su tijekom evolucije usavršile i razvile ples (pokret) i vibracije kako bi dijelile najrazličitije informacije unutar zajednice.</w:t>
            </w:r>
          </w:p>
          <w:p w14:paraId="1A9A42BB"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Med se nikada ne kvari.</w:t>
            </w:r>
          </w:p>
          <w:p w14:paraId="2AFEBAFB" w14:textId="77777777" w:rsidR="00BB1CDD" w:rsidRPr="00B43DC9" w:rsidRDefault="00BB1CDD" w:rsidP="00BB1CDD">
            <w:pPr>
              <w:rPr>
                <w:rFonts w:eastAsia="Calibri" w:cstheme="minorHAnsi"/>
                <w:sz w:val="18"/>
                <w:szCs w:val="18"/>
              </w:rPr>
            </w:pPr>
          </w:p>
          <w:p w14:paraId="0957E7C2" w14:textId="77777777" w:rsidR="00BB1CDD" w:rsidRPr="00B43DC9" w:rsidRDefault="00BB1CDD" w:rsidP="00BB1CDD">
            <w:pPr>
              <w:rPr>
                <w:rFonts w:eastAsia="Calibri" w:cstheme="minorHAnsi"/>
                <w:sz w:val="18"/>
                <w:szCs w:val="18"/>
              </w:rPr>
            </w:pPr>
            <w:r w:rsidRPr="00B43DC9">
              <w:rPr>
                <w:rFonts w:eastAsia="Calibri" w:cstheme="minorHAnsi"/>
                <w:sz w:val="18"/>
                <w:szCs w:val="18"/>
              </w:rPr>
              <w:t>Komunikacijska situacija: Što možemo zaključiti o pčelama, kakve su one životinje? Za što su sve korisne?</w:t>
            </w:r>
            <w:r w:rsidRPr="00B43DC9">
              <w:rPr>
                <w:rFonts w:eastAsia="Calibri" w:cstheme="minorHAnsi"/>
                <w:b/>
                <w:bCs/>
                <w:sz w:val="18"/>
                <w:szCs w:val="18"/>
              </w:rPr>
              <w:t xml:space="preserve"> </w:t>
            </w:r>
            <w:r w:rsidRPr="00B43DC9">
              <w:rPr>
                <w:rFonts w:eastAsia="Calibri" w:cstheme="minorHAnsi"/>
                <w:sz w:val="18"/>
                <w:szCs w:val="18"/>
              </w:rPr>
              <w:t xml:space="preserve">Kako se zovu ljudi koji uzgajaju pčele? Kako su pčelari odjeveni? Zašto? Pčelama ne smijemo prilaziti kako nas ne bi ubole jer se u njihovim tijelima skriva i otrov kojim se pčele brane kad se osjete napadnutima. Onome koga ubode, u koži ostaje žalac, a mjesto uboda otekne i boli. Pčele trebamo čuvati od izumiranja jer su vrlo važne za život čovjeka. Kako ih možemo zaštititi? </w:t>
            </w:r>
          </w:p>
          <w:p w14:paraId="0C62B647" w14:textId="77777777" w:rsidR="00BB1CDD" w:rsidRPr="00B43DC9" w:rsidRDefault="00BB1CDD" w:rsidP="00BB1CDD">
            <w:pPr>
              <w:rPr>
                <w:rFonts w:eastAsia="Calibri" w:cstheme="minorHAnsi"/>
                <w:b/>
                <w:bCs/>
                <w:sz w:val="18"/>
                <w:szCs w:val="18"/>
              </w:rPr>
            </w:pPr>
          </w:p>
        </w:tc>
        <w:tc>
          <w:tcPr>
            <w:tcW w:w="758" w:type="pct"/>
            <w:vMerge w:val="restart"/>
          </w:tcPr>
          <w:p w14:paraId="41F76921" w14:textId="77777777" w:rsidR="00BB1CDD" w:rsidRPr="00B43DC9" w:rsidRDefault="00BB1CDD" w:rsidP="00BB1CDD">
            <w:pPr>
              <w:tabs>
                <w:tab w:val="left" w:pos="4266"/>
              </w:tabs>
              <w:rPr>
                <w:rFonts w:eastAsia="Calibri" w:cstheme="minorHAnsi"/>
                <w:bCs/>
                <w:sz w:val="18"/>
                <w:szCs w:val="18"/>
              </w:rPr>
            </w:pPr>
          </w:p>
        </w:tc>
        <w:tc>
          <w:tcPr>
            <w:tcW w:w="934" w:type="pct"/>
            <w:vMerge w:val="restart"/>
          </w:tcPr>
          <w:p w14:paraId="4B88FEB0" w14:textId="77777777" w:rsidR="00BB1CDD" w:rsidRPr="00B43DC9" w:rsidRDefault="00BB1CDD" w:rsidP="00BB1CDD">
            <w:pPr>
              <w:rPr>
                <w:rFonts w:eastAsia="Calibri" w:cstheme="minorHAnsi"/>
                <w:color w:val="231F20"/>
                <w:sz w:val="18"/>
                <w:szCs w:val="18"/>
              </w:rPr>
            </w:pPr>
            <w:r w:rsidRPr="00B43DC9">
              <w:rPr>
                <w:rFonts w:eastAsia="Calibri" w:cstheme="minorHAnsi"/>
                <w:b/>
                <w:bCs/>
                <w:color w:val="231F20"/>
                <w:sz w:val="18"/>
                <w:szCs w:val="18"/>
              </w:rPr>
              <w:t>PID OŠ</w:t>
            </w:r>
            <w:r w:rsidRPr="00B43DC9">
              <w:rPr>
                <w:rFonts w:eastAsia="Calibri" w:cstheme="minorHAnsi"/>
                <w:color w:val="231F20"/>
                <w:sz w:val="18"/>
                <w:szCs w:val="18"/>
              </w:rPr>
              <w:t xml:space="preserve"> B. 3. 2. Učenik zaključuje o promjenama i odnosima u prirodi te međusobnoj ovisnosti živih bića i prostora na primjerima iz svoga okoliša; C. 3. 1. Učenik raspravlja o ulozi, utjecaju i važnosti zavičajnoga okružja u razvoju identiteta te utjecaju pojedinca na očuvanje baštine.</w:t>
            </w:r>
          </w:p>
          <w:p w14:paraId="619F8EC3" w14:textId="77777777" w:rsidR="00BB1CDD" w:rsidRPr="00B43DC9" w:rsidRDefault="00BB1CDD" w:rsidP="00BB1CDD">
            <w:pPr>
              <w:rPr>
                <w:rFonts w:eastAsia="Calibri" w:cstheme="minorHAnsi"/>
                <w:color w:val="231F20"/>
                <w:sz w:val="18"/>
                <w:szCs w:val="18"/>
              </w:rPr>
            </w:pPr>
            <w:r w:rsidRPr="00B43DC9">
              <w:rPr>
                <w:rFonts w:eastAsia="Calibri" w:cstheme="minorHAnsi"/>
                <w:b/>
                <w:bCs/>
                <w:color w:val="231F20"/>
                <w:sz w:val="18"/>
                <w:szCs w:val="18"/>
              </w:rPr>
              <w:t>OŠ GK</w:t>
            </w:r>
            <w:r w:rsidRPr="00B43DC9">
              <w:rPr>
                <w:rFonts w:eastAsia="Calibri" w:cstheme="minorHAnsi"/>
                <w:color w:val="231F20"/>
                <w:sz w:val="18"/>
                <w:szCs w:val="18"/>
              </w:rPr>
              <w:t xml:space="preserve"> C. 3. 1. Učenik na osnovu slušanja glazbe i aktivnog muziciranja prepoznaje različite uloge glazbe. </w:t>
            </w:r>
          </w:p>
          <w:p w14:paraId="4134AD1A" w14:textId="77777777" w:rsidR="00BB1CDD" w:rsidRPr="00B43DC9" w:rsidRDefault="00BB1CDD" w:rsidP="00BB1CDD">
            <w:pPr>
              <w:rPr>
                <w:rFonts w:eastAsia="Calibri" w:cstheme="minorHAnsi"/>
                <w:color w:val="231F20"/>
                <w:sz w:val="18"/>
                <w:szCs w:val="18"/>
              </w:rPr>
            </w:pPr>
            <w:r w:rsidRPr="00B43DC9">
              <w:rPr>
                <w:rFonts w:eastAsia="Calibri" w:cstheme="minorHAnsi"/>
                <w:b/>
                <w:bCs/>
                <w:color w:val="231F20"/>
                <w:sz w:val="18"/>
                <w:szCs w:val="18"/>
              </w:rPr>
              <w:t>OSR</w:t>
            </w:r>
            <w:r w:rsidRPr="00B43DC9">
              <w:rPr>
                <w:rFonts w:eastAsia="Calibri" w:cstheme="minorHAnsi"/>
                <w:color w:val="231F20"/>
                <w:sz w:val="18"/>
                <w:szCs w:val="18"/>
              </w:rPr>
              <w:t xml:space="preserve"> A. 2. 1. Razvija sliku o sebi; </w:t>
            </w:r>
          </w:p>
          <w:p w14:paraId="1CE18541" w14:textId="77777777" w:rsidR="00BB1CDD" w:rsidRPr="00B43DC9" w:rsidRDefault="00BB1CDD" w:rsidP="00BB1CDD">
            <w:pPr>
              <w:rPr>
                <w:rFonts w:eastAsia="Calibri" w:cstheme="minorHAnsi"/>
                <w:color w:val="231F20"/>
                <w:sz w:val="18"/>
                <w:szCs w:val="18"/>
              </w:rPr>
            </w:pPr>
            <w:r w:rsidRPr="00B43DC9">
              <w:rPr>
                <w:rFonts w:eastAsia="Calibri" w:cstheme="minorHAnsi"/>
                <w:color w:val="231F20"/>
                <w:sz w:val="18"/>
                <w:szCs w:val="18"/>
              </w:rPr>
              <w:t>C. 2. 3. Pridonosi razredu i školi.</w:t>
            </w:r>
          </w:p>
          <w:p w14:paraId="12C1DB0B" w14:textId="77777777" w:rsidR="00BB1CDD" w:rsidRPr="00B43DC9" w:rsidRDefault="00BB1CDD" w:rsidP="00BB1CDD">
            <w:pPr>
              <w:rPr>
                <w:rFonts w:eastAsia="Calibri" w:cstheme="minorHAnsi"/>
                <w:color w:val="231F20"/>
                <w:sz w:val="18"/>
                <w:szCs w:val="18"/>
              </w:rPr>
            </w:pPr>
            <w:r w:rsidRPr="00B43DC9">
              <w:rPr>
                <w:rFonts w:eastAsia="Calibri" w:cstheme="minorHAnsi"/>
                <w:color w:val="231F20"/>
                <w:sz w:val="18"/>
                <w:szCs w:val="18"/>
              </w:rPr>
              <w:lastRenderedPageBreak/>
              <w:t>C. 2. 4. Razvija kulturni i nacionalni identitet zajedništvom i pripadnošću skupini.</w:t>
            </w:r>
          </w:p>
          <w:p w14:paraId="31FCF2F7" w14:textId="77777777" w:rsidR="00BB1CDD" w:rsidRPr="00B43DC9" w:rsidRDefault="00BB1CDD" w:rsidP="00BB1CDD">
            <w:pPr>
              <w:rPr>
                <w:rFonts w:eastAsia="Calibri" w:cstheme="minorHAnsi"/>
                <w:color w:val="231F20"/>
                <w:sz w:val="18"/>
                <w:szCs w:val="18"/>
              </w:rPr>
            </w:pPr>
            <w:r w:rsidRPr="00B43DC9">
              <w:rPr>
                <w:rFonts w:eastAsia="Calibri" w:cstheme="minorHAnsi"/>
                <w:b/>
                <w:bCs/>
                <w:color w:val="231F20"/>
                <w:sz w:val="18"/>
                <w:szCs w:val="18"/>
              </w:rPr>
              <w:t xml:space="preserve">IKT </w:t>
            </w:r>
            <w:r w:rsidRPr="00B43DC9">
              <w:rPr>
                <w:rFonts w:eastAsia="Calibri" w:cstheme="minorHAnsi"/>
                <w:color w:val="231F20"/>
                <w:sz w:val="18"/>
                <w:szCs w:val="18"/>
              </w:rPr>
              <w:t>C. 2. 2. Učenik uz učiteljevu pomoć ili samostalno djelotvorno provodi jednostavno pretraživanje informacija u digitalnome okružju.</w:t>
            </w:r>
          </w:p>
          <w:p w14:paraId="5001A986" w14:textId="1C46E4A5" w:rsidR="00BB1CDD" w:rsidRPr="00B43DC9" w:rsidRDefault="00BB1CDD" w:rsidP="00BB1CDD">
            <w:pPr>
              <w:rPr>
                <w:rFonts w:eastAsia="Calibri" w:cstheme="minorHAnsi"/>
                <w:color w:val="231F20"/>
                <w:sz w:val="18"/>
                <w:szCs w:val="18"/>
              </w:rPr>
            </w:pPr>
            <w:r w:rsidRPr="00B43DC9">
              <w:rPr>
                <w:rFonts w:eastAsia="Calibri" w:cstheme="minorHAnsi"/>
                <w:b/>
                <w:bCs/>
                <w:color w:val="231F20"/>
                <w:sz w:val="18"/>
                <w:szCs w:val="18"/>
              </w:rPr>
              <w:t>Z</w:t>
            </w:r>
            <w:r>
              <w:rPr>
                <w:rFonts w:eastAsia="Calibri" w:cstheme="minorHAnsi"/>
                <w:b/>
                <w:bCs/>
                <w:color w:val="231F20"/>
                <w:sz w:val="18"/>
                <w:szCs w:val="18"/>
              </w:rPr>
              <w:t>DR</w:t>
            </w:r>
            <w:r w:rsidRPr="00B43DC9">
              <w:rPr>
                <w:rFonts w:eastAsia="Calibri" w:cstheme="minorHAnsi"/>
                <w:color w:val="231F20"/>
                <w:sz w:val="18"/>
                <w:szCs w:val="18"/>
              </w:rPr>
              <w:t xml:space="preserve"> A. 2. 2. A. Razlikuje pravilnu od nepravilne prehrane i razumije važnost pravilne prehrane za zdravlje.</w:t>
            </w:r>
          </w:p>
          <w:p w14:paraId="6AD15191" w14:textId="66BE5EC9" w:rsidR="00BB1CDD" w:rsidRPr="00B43DC9" w:rsidRDefault="00BB1CDD" w:rsidP="00BB1CDD">
            <w:pPr>
              <w:rPr>
                <w:rFonts w:eastAsia="Calibri" w:cstheme="minorHAnsi"/>
                <w:color w:val="231F20"/>
                <w:sz w:val="18"/>
                <w:szCs w:val="18"/>
              </w:rPr>
            </w:pPr>
            <w:r w:rsidRPr="00B43DC9">
              <w:rPr>
                <w:rFonts w:eastAsia="Calibri" w:cstheme="minorHAnsi"/>
                <w:b/>
                <w:bCs/>
                <w:color w:val="231F20"/>
                <w:sz w:val="18"/>
                <w:szCs w:val="18"/>
              </w:rPr>
              <w:t>O</w:t>
            </w:r>
            <w:r>
              <w:rPr>
                <w:rFonts w:eastAsia="Calibri" w:cstheme="minorHAnsi"/>
                <w:b/>
                <w:bCs/>
                <w:color w:val="231F20"/>
                <w:sz w:val="18"/>
                <w:szCs w:val="18"/>
              </w:rPr>
              <w:t>D</w:t>
            </w:r>
            <w:r w:rsidRPr="00B43DC9">
              <w:rPr>
                <w:rFonts w:eastAsia="Calibri" w:cstheme="minorHAnsi"/>
                <w:b/>
                <w:bCs/>
                <w:color w:val="231F20"/>
                <w:sz w:val="18"/>
                <w:szCs w:val="18"/>
              </w:rPr>
              <w:t>R</w:t>
            </w:r>
            <w:r w:rsidRPr="00B43DC9">
              <w:rPr>
                <w:rFonts w:eastAsia="Calibri" w:cstheme="minorHAnsi"/>
                <w:color w:val="231F20"/>
                <w:sz w:val="18"/>
                <w:szCs w:val="18"/>
              </w:rPr>
              <w:t xml:space="preserve"> A. 2. 1. Razlikuje pozitivne i negativne utjecaje čovjeka na prirodu i okoliš; A. 2. 2. Uočava da u prirodi postoji međudjelovanje i međuovisnost; C.2.3. Prepoznaje važnost očuvanje okoliša za opću dobrobit.</w:t>
            </w:r>
          </w:p>
        </w:tc>
      </w:tr>
      <w:tr w:rsidR="00BB1CDD" w:rsidRPr="00B43DC9" w14:paraId="53AB2E4E" w14:textId="77777777" w:rsidTr="00BB1CDD">
        <w:tc>
          <w:tcPr>
            <w:tcW w:w="3308" w:type="pct"/>
            <w:gridSpan w:val="4"/>
          </w:tcPr>
          <w:p w14:paraId="74EC9024"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lastRenderedPageBreak/>
              <w:t>2. SLUŠAM PJESMU</w:t>
            </w:r>
          </w:p>
          <w:p w14:paraId="3262A001" w14:textId="77777777" w:rsidR="00BB1CDD" w:rsidRPr="00B43DC9" w:rsidRDefault="00BB1CDD" w:rsidP="00BB1CDD">
            <w:pPr>
              <w:rPr>
                <w:rFonts w:eastAsia="Calibri" w:cstheme="minorHAnsi"/>
                <w:sz w:val="18"/>
                <w:szCs w:val="18"/>
              </w:rPr>
            </w:pPr>
            <w:r w:rsidRPr="00B43DC9">
              <w:rPr>
                <w:rFonts w:eastAsia="Calibri" w:cstheme="minorHAnsi"/>
                <w:b/>
                <w:bCs/>
                <w:sz w:val="18"/>
                <w:szCs w:val="18"/>
              </w:rPr>
              <w:t xml:space="preserve">Ishod aktivnosti: </w:t>
            </w:r>
            <w:r w:rsidRPr="00B43DC9">
              <w:rPr>
                <w:rFonts w:eastAsia="Calibri" w:cstheme="minorHAnsi"/>
                <w:sz w:val="18"/>
                <w:szCs w:val="18"/>
              </w:rPr>
              <w:t>sluša tekst prema zadanim smjernicama: unaprijed zadana pitanja i upute; odgovara na pitanja o poslušanome tekstu; postavlja pitanja o poslušanome tekstu.</w:t>
            </w:r>
          </w:p>
          <w:p w14:paraId="0CA101A3"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 xml:space="preserve">Opis aktivnosti: </w:t>
            </w:r>
          </w:p>
          <w:p w14:paraId="17C87155" w14:textId="77777777" w:rsidR="00BB1CDD" w:rsidRPr="00B43DC9" w:rsidRDefault="00BB1CDD" w:rsidP="00BB1CDD">
            <w:pPr>
              <w:rPr>
                <w:rFonts w:eastAsia="Calibri" w:cstheme="minorHAnsi"/>
                <w:sz w:val="18"/>
                <w:szCs w:val="18"/>
              </w:rPr>
            </w:pPr>
            <w:r w:rsidRPr="00B43DC9">
              <w:rPr>
                <w:rFonts w:eastAsia="Calibri" w:cstheme="minorHAnsi"/>
                <w:sz w:val="18"/>
                <w:szCs w:val="18"/>
              </w:rPr>
              <w:t xml:space="preserve">Učiteljica/učitelj prije čitanja postavlja pitanje učenicima razumiju li pročitanu pjesmu. </w:t>
            </w:r>
          </w:p>
          <w:p w14:paraId="7FB0764F" w14:textId="77777777" w:rsidR="00BB1CDD" w:rsidRPr="00B43DC9" w:rsidRDefault="00BB1CDD" w:rsidP="00BB1CDD">
            <w:pPr>
              <w:rPr>
                <w:rFonts w:eastAsia="Calibri" w:cstheme="minorHAnsi"/>
                <w:sz w:val="18"/>
                <w:szCs w:val="18"/>
              </w:rPr>
            </w:pPr>
            <w:r w:rsidRPr="00B43DC9">
              <w:rPr>
                <w:rFonts w:eastAsia="Calibri" w:cstheme="minorHAnsi"/>
                <w:sz w:val="18"/>
                <w:szCs w:val="18"/>
              </w:rPr>
              <w:t>Učiteljica/učitelj čita pjesmu Kristijana Vojskovića</w:t>
            </w:r>
            <w:r w:rsidRPr="00B43DC9">
              <w:rPr>
                <w:rFonts w:eastAsia="Calibri" w:cstheme="minorHAnsi"/>
                <w:i/>
                <w:iCs/>
                <w:sz w:val="18"/>
                <w:szCs w:val="18"/>
              </w:rPr>
              <w:t xml:space="preserve"> Čelica</w:t>
            </w:r>
            <w:r w:rsidRPr="00B43DC9">
              <w:rPr>
                <w:rFonts w:eastAsia="Calibri" w:cstheme="minorHAnsi"/>
                <w:sz w:val="18"/>
                <w:szCs w:val="18"/>
              </w:rPr>
              <w:t>, učenika 3. r. PŠ Gračišće, OŠ Vladimira Nazora.</w:t>
            </w:r>
          </w:p>
          <w:p w14:paraId="2FB7A9E3" w14:textId="5E52309A" w:rsidR="00BB1CDD" w:rsidRPr="00B43DC9" w:rsidRDefault="00BB1CDD" w:rsidP="00BB1CDD">
            <w:pPr>
              <w:rPr>
                <w:rFonts w:eastAsia="Calibri" w:cstheme="minorHAnsi"/>
                <w:sz w:val="18"/>
                <w:szCs w:val="18"/>
              </w:rPr>
            </w:pPr>
            <w:r w:rsidRPr="00B43DC9">
              <w:rPr>
                <w:rFonts w:eastAsia="Calibri" w:cstheme="minorHAnsi"/>
                <w:sz w:val="18"/>
                <w:szCs w:val="18"/>
              </w:rPr>
              <w:t>Nakon čitanja pjesme učiteljica/učitelj potiče učenike da objasne zašto nisu razumjeli što je dječak napisao u pjesmi.</w:t>
            </w:r>
            <w:r w:rsidR="005D59D3">
              <w:rPr>
                <w:rFonts w:eastAsia="Calibri" w:cstheme="minorHAnsi"/>
                <w:sz w:val="18"/>
                <w:szCs w:val="18"/>
              </w:rPr>
              <w:t xml:space="preserve"> Učenici koji poznaju mjesni govor</w:t>
            </w:r>
            <w:r w:rsidR="00621B7C">
              <w:rPr>
                <w:rFonts w:eastAsia="Calibri" w:cstheme="minorHAnsi"/>
                <w:sz w:val="18"/>
                <w:szCs w:val="18"/>
              </w:rPr>
              <w:t xml:space="preserve"> mogu odgovoriti na pitanje: Razumiju li sva djeca u našoj domovini</w:t>
            </w:r>
            <w:r w:rsidR="00087C81">
              <w:rPr>
                <w:rFonts w:eastAsia="Calibri" w:cstheme="minorHAnsi"/>
                <w:sz w:val="18"/>
                <w:szCs w:val="18"/>
              </w:rPr>
              <w:t xml:space="preserve"> što je dječak napisao u pjesmi?</w:t>
            </w:r>
          </w:p>
        </w:tc>
        <w:tc>
          <w:tcPr>
            <w:tcW w:w="758" w:type="pct"/>
            <w:vMerge/>
          </w:tcPr>
          <w:p w14:paraId="33FD469A" w14:textId="77777777" w:rsidR="00BB1CDD" w:rsidRPr="00B43DC9" w:rsidRDefault="00BB1CDD" w:rsidP="00BB1CDD">
            <w:pPr>
              <w:tabs>
                <w:tab w:val="left" w:pos="4266"/>
              </w:tabs>
              <w:rPr>
                <w:rFonts w:eastAsia="Calibri" w:cstheme="minorHAnsi"/>
                <w:bCs/>
                <w:sz w:val="18"/>
                <w:szCs w:val="18"/>
              </w:rPr>
            </w:pPr>
          </w:p>
        </w:tc>
        <w:tc>
          <w:tcPr>
            <w:tcW w:w="934" w:type="pct"/>
            <w:vMerge/>
          </w:tcPr>
          <w:p w14:paraId="168A5352" w14:textId="77777777" w:rsidR="00BB1CDD" w:rsidRPr="00B43DC9" w:rsidRDefault="00BB1CDD" w:rsidP="00BB1CDD">
            <w:pPr>
              <w:rPr>
                <w:rFonts w:eastAsia="Calibri" w:cstheme="minorHAnsi"/>
                <w:color w:val="231F20"/>
                <w:sz w:val="18"/>
                <w:szCs w:val="18"/>
              </w:rPr>
            </w:pPr>
          </w:p>
        </w:tc>
      </w:tr>
      <w:tr w:rsidR="00BB1CDD" w:rsidRPr="00B43DC9" w14:paraId="689DCEC3" w14:textId="77777777" w:rsidTr="00BB1CDD">
        <w:tc>
          <w:tcPr>
            <w:tcW w:w="3308" w:type="pct"/>
            <w:gridSpan w:val="4"/>
          </w:tcPr>
          <w:p w14:paraId="691C450B"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3. RAZUMIJEM LI PROČITANO?</w:t>
            </w:r>
          </w:p>
          <w:p w14:paraId="7C91A79C" w14:textId="77777777" w:rsidR="00BB1CDD" w:rsidRPr="00B43DC9" w:rsidRDefault="00BB1CDD" w:rsidP="00BB1CDD">
            <w:pPr>
              <w:rPr>
                <w:rFonts w:eastAsia="Calibri" w:cstheme="minorHAnsi"/>
                <w:sz w:val="18"/>
                <w:szCs w:val="18"/>
              </w:rPr>
            </w:pPr>
            <w:r w:rsidRPr="00B43DC9">
              <w:rPr>
                <w:rFonts w:eastAsia="Calibri" w:cstheme="minorHAnsi"/>
                <w:b/>
                <w:bCs/>
                <w:sz w:val="18"/>
                <w:szCs w:val="18"/>
              </w:rPr>
              <w:t>Ishod aktivnosti</w:t>
            </w:r>
            <w:r w:rsidRPr="00B43DC9">
              <w:rPr>
                <w:rFonts w:eastAsia="Calibri" w:cstheme="minorHAnsi"/>
                <w:sz w:val="18"/>
                <w:szCs w:val="18"/>
              </w:rPr>
              <w:t>: uočava uvjetovanost uporabe zavičajnoga idioma ili hrvatskoga standardnog jezika komunikacijskom situacijom;</w:t>
            </w:r>
            <w:r w:rsidRPr="00B43DC9">
              <w:rPr>
                <w:rFonts w:cstheme="minorHAnsi"/>
                <w:sz w:val="18"/>
                <w:szCs w:val="18"/>
              </w:rPr>
              <w:t xml:space="preserve"> </w:t>
            </w:r>
            <w:r w:rsidRPr="00B43DC9">
              <w:rPr>
                <w:rFonts w:eastAsia="Calibri" w:cstheme="minorHAnsi"/>
                <w:sz w:val="18"/>
                <w:szCs w:val="18"/>
              </w:rPr>
              <w:t>odgovara na pitanja o poslušanome tekstu.</w:t>
            </w:r>
          </w:p>
          <w:p w14:paraId="7AD80C19" w14:textId="77777777" w:rsidR="00BB1CDD" w:rsidRPr="00B43DC9" w:rsidRDefault="00BB1CDD" w:rsidP="00BB1CDD">
            <w:pPr>
              <w:rPr>
                <w:rFonts w:eastAsia="Calibri" w:cstheme="minorHAnsi"/>
                <w:sz w:val="18"/>
                <w:szCs w:val="18"/>
              </w:rPr>
            </w:pPr>
            <w:r w:rsidRPr="00B43DC9">
              <w:rPr>
                <w:rFonts w:eastAsia="Calibri" w:cstheme="minorHAnsi"/>
                <w:b/>
                <w:bCs/>
                <w:sz w:val="18"/>
                <w:szCs w:val="18"/>
              </w:rPr>
              <w:t xml:space="preserve">Opis aktivnosti: </w:t>
            </w:r>
            <w:r w:rsidRPr="00B43DC9">
              <w:rPr>
                <w:rFonts w:eastAsia="Calibri" w:cstheme="minorHAnsi"/>
                <w:sz w:val="18"/>
                <w:szCs w:val="18"/>
              </w:rPr>
              <w:t>Učenici ponovno slušaju pjesmu</w:t>
            </w:r>
            <w:r w:rsidRPr="00B43DC9">
              <w:rPr>
                <w:rFonts w:eastAsia="Calibri" w:cstheme="minorHAnsi"/>
                <w:b/>
                <w:bCs/>
                <w:sz w:val="18"/>
                <w:szCs w:val="18"/>
              </w:rPr>
              <w:t xml:space="preserve"> </w:t>
            </w:r>
            <w:r w:rsidRPr="00B43DC9">
              <w:rPr>
                <w:rFonts w:eastAsia="Calibri" w:cstheme="minorHAnsi"/>
                <w:sz w:val="18"/>
                <w:szCs w:val="18"/>
              </w:rPr>
              <w:t>i zaokružuju riječi u dječakovoj pjesmi kojima ne znaju značenje.</w:t>
            </w:r>
            <w:r w:rsidRPr="00B43DC9">
              <w:rPr>
                <w:rFonts w:eastAsia="Calibri" w:cstheme="minorHAnsi"/>
                <w:b/>
                <w:bCs/>
                <w:sz w:val="18"/>
                <w:szCs w:val="18"/>
              </w:rPr>
              <w:t xml:space="preserve"> </w:t>
            </w:r>
            <w:r w:rsidRPr="00B43DC9">
              <w:rPr>
                <w:rFonts w:eastAsia="Calibri" w:cstheme="minorHAnsi"/>
                <w:sz w:val="18"/>
                <w:szCs w:val="18"/>
              </w:rPr>
              <w:t>Zajednički pokušavaju odgonetnuti značenje pojedine riječi.</w:t>
            </w:r>
          </w:p>
          <w:p w14:paraId="4D5501CF" w14:textId="77777777" w:rsidR="00BB1CDD" w:rsidRPr="00B43DC9" w:rsidRDefault="00BB1CDD" w:rsidP="00BB1CDD">
            <w:pPr>
              <w:rPr>
                <w:rFonts w:eastAsia="Calibri" w:cstheme="minorHAnsi"/>
                <w:sz w:val="18"/>
                <w:szCs w:val="18"/>
              </w:rPr>
            </w:pPr>
            <w:r w:rsidRPr="00B43DC9">
              <w:rPr>
                <w:rFonts w:eastAsia="Calibri" w:cstheme="minorHAnsi"/>
                <w:sz w:val="18"/>
                <w:szCs w:val="18"/>
              </w:rPr>
              <w:t>Komunikacijska situacija: Zašto niste razumjeli pjesmu koju je napisao vaš vršnjak? Kako je ona napisana? Kada bismo razumjeli tu pjesmu?</w:t>
            </w:r>
          </w:p>
          <w:p w14:paraId="51333D3D" w14:textId="77777777" w:rsidR="00BB1CDD" w:rsidRPr="00B43DC9" w:rsidRDefault="00BB1CDD" w:rsidP="00BB1CDD">
            <w:pPr>
              <w:rPr>
                <w:rFonts w:eastAsia="Calibri" w:cstheme="minorHAnsi"/>
                <w:sz w:val="18"/>
                <w:szCs w:val="18"/>
              </w:rPr>
            </w:pPr>
            <w:r w:rsidRPr="00B43DC9">
              <w:rPr>
                <w:rFonts w:eastAsia="Calibri" w:cstheme="minorHAnsi"/>
                <w:sz w:val="18"/>
                <w:szCs w:val="18"/>
              </w:rPr>
              <w:t>Učiteljica/učitelj čita pjesmu prevedenu na književni standardni jezik.</w:t>
            </w:r>
          </w:p>
          <w:p w14:paraId="35C11B3D" w14:textId="77777777" w:rsidR="00BB1CDD" w:rsidRPr="00B43DC9" w:rsidRDefault="00BB1CDD" w:rsidP="00BB1CDD">
            <w:pPr>
              <w:rPr>
                <w:rFonts w:eastAsia="Calibri" w:cstheme="minorHAnsi"/>
                <w:sz w:val="18"/>
                <w:szCs w:val="18"/>
              </w:rPr>
            </w:pPr>
            <w:r w:rsidRPr="00B43DC9">
              <w:rPr>
                <w:rFonts w:eastAsia="Calibri" w:cstheme="minorHAnsi"/>
                <w:sz w:val="18"/>
                <w:szCs w:val="18"/>
              </w:rPr>
              <w:t>Učiteljica/učitelj pitanjima uvodi učenike u sadržajnu analizu pjesme: O kome nam pjeva ova pjesma? Kakva je pčela? Koja je umanjenica imenice pčela? Kamo je išla pčelica? Što je tamo napravila? Kakav je med napravila pčelica? Kako je birala cvijeće iz kojeg je uzimala pelud? Kako se osjećala od te potrage za slatkim cvijećem? Je li odustala od posla zbog umora? Zašto je nastavila s radom iako je bila umorna? Kome je sakupila pelud za zimu? Tko sve jede med? Za koga je ostavila med za zimu?</w:t>
            </w:r>
          </w:p>
        </w:tc>
        <w:tc>
          <w:tcPr>
            <w:tcW w:w="758" w:type="pct"/>
            <w:vMerge/>
          </w:tcPr>
          <w:p w14:paraId="4C3EB0FA" w14:textId="77777777" w:rsidR="00BB1CDD" w:rsidRPr="00B43DC9" w:rsidRDefault="00BB1CDD" w:rsidP="00BB1CDD">
            <w:pPr>
              <w:tabs>
                <w:tab w:val="left" w:pos="4266"/>
              </w:tabs>
              <w:rPr>
                <w:rFonts w:eastAsia="Calibri" w:cstheme="minorHAnsi"/>
                <w:bCs/>
                <w:sz w:val="18"/>
                <w:szCs w:val="18"/>
              </w:rPr>
            </w:pPr>
          </w:p>
        </w:tc>
        <w:tc>
          <w:tcPr>
            <w:tcW w:w="934" w:type="pct"/>
            <w:vMerge/>
          </w:tcPr>
          <w:p w14:paraId="1C183B0B" w14:textId="77777777" w:rsidR="00BB1CDD" w:rsidRPr="00B43DC9" w:rsidRDefault="00BB1CDD" w:rsidP="00BB1CDD">
            <w:pPr>
              <w:rPr>
                <w:rFonts w:eastAsia="Calibri" w:cstheme="minorHAnsi"/>
                <w:color w:val="231F20"/>
                <w:sz w:val="18"/>
                <w:szCs w:val="18"/>
              </w:rPr>
            </w:pPr>
          </w:p>
        </w:tc>
      </w:tr>
      <w:tr w:rsidR="00BB1CDD" w:rsidRPr="00B43DC9" w14:paraId="31F8578A" w14:textId="77777777" w:rsidTr="00BB1CDD">
        <w:tc>
          <w:tcPr>
            <w:tcW w:w="3308" w:type="pct"/>
            <w:gridSpan w:val="4"/>
          </w:tcPr>
          <w:p w14:paraId="091210C5"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4. O PJESMI</w:t>
            </w:r>
          </w:p>
          <w:p w14:paraId="151A07B2" w14:textId="77777777" w:rsidR="00BB1CDD" w:rsidRPr="00B43DC9" w:rsidRDefault="00BB1CDD" w:rsidP="00BB1CDD">
            <w:pPr>
              <w:rPr>
                <w:rFonts w:eastAsia="Calibri" w:cstheme="minorHAnsi"/>
                <w:sz w:val="18"/>
                <w:szCs w:val="18"/>
              </w:rPr>
            </w:pPr>
            <w:r w:rsidRPr="00B43DC9">
              <w:rPr>
                <w:rFonts w:eastAsia="Calibri" w:cstheme="minorHAnsi"/>
                <w:b/>
                <w:bCs/>
                <w:sz w:val="18"/>
                <w:szCs w:val="18"/>
              </w:rPr>
              <w:t xml:space="preserve">Ishod aktivnosti: </w:t>
            </w:r>
            <w:r w:rsidRPr="00B43DC9">
              <w:rPr>
                <w:rFonts w:eastAsia="Calibri" w:cstheme="minorHAnsi"/>
                <w:sz w:val="18"/>
                <w:szCs w:val="18"/>
              </w:rPr>
              <w:t>uočava pjesničke slike; uočava emocionalnost i slikovitost teksta; uočava posebnost poetskog izraza: slikovitost, zvučnost i ritmičnost.</w:t>
            </w:r>
          </w:p>
          <w:p w14:paraId="22A5FEFF"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 xml:space="preserve">Opis aktivnosti: </w:t>
            </w:r>
          </w:p>
          <w:p w14:paraId="5534537A" w14:textId="77777777" w:rsidR="00BB1CDD" w:rsidRPr="00B43DC9" w:rsidRDefault="00BB1CDD" w:rsidP="00BB1CDD">
            <w:pPr>
              <w:rPr>
                <w:rFonts w:eastAsia="Calibri" w:cstheme="minorHAnsi"/>
                <w:sz w:val="18"/>
                <w:szCs w:val="18"/>
              </w:rPr>
            </w:pPr>
            <w:r w:rsidRPr="00B43DC9">
              <w:rPr>
                <w:rFonts w:eastAsia="Calibri" w:cstheme="minorHAnsi"/>
                <w:sz w:val="18"/>
                <w:szCs w:val="18"/>
              </w:rPr>
              <w:t>Komunikacijska situacija:</w:t>
            </w:r>
            <w:r w:rsidRPr="00B43DC9">
              <w:rPr>
                <w:rFonts w:eastAsia="Calibri" w:cstheme="minorHAnsi"/>
                <w:b/>
                <w:bCs/>
                <w:sz w:val="18"/>
                <w:szCs w:val="18"/>
              </w:rPr>
              <w:t xml:space="preserve"> </w:t>
            </w:r>
            <w:r w:rsidRPr="00B43DC9">
              <w:rPr>
                <w:rFonts w:eastAsia="Calibri" w:cstheme="minorHAnsi"/>
                <w:sz w:val="18"/>
                <w:szCs w:val="18"/>
              </w:rPr>
              <w:t xml:space="preserve">Kako ste se osjećali slušajući pjesmu? Koliko strofa ima pjesma? Koliko stihova ima svaka strofa? Ima li rime u pjesmi? Što je pjesnička slika? Ima li u pjesmi pjesničkih slika? Pročitaj pjesničku sliku koja ti je najljepša? </w:t>
            </w:r>
          </w:p>
          <w:p w14:paraId="53735D2A" w14:textId="77777777" w:rsidR="00BB1CDD" w:rsidRPr="00B43DC9" w:rsidRDefault="00BB1CDD" w:rsidP="00BB1CDD">
            <w:pPr>
              <w:rPr>
                <w:rFonts w:eastAsia="Calibri" w:cstheme="minorHAnsi"/>
                <w:sz w:val="18"/>
                <w:szCs w:val="18"/>
              </w:rPr>
            </w:pPr>
            <w:r w:rsidRPr="00B43DC9">
              <w:rPr>
                <w:rFonts w:eastAsia="Calibri" w:cstheme="minorHAnsi"/>
                <w:sz w:val="18"/>
                <w:szCs w:val="18"/>
              </w:rPr>
              <w:lastRenderedPageBreak/>
              <w:t>Učiteljica/učitelj piše na ploču naslov pjesme i podatke o pjesmi, a učenici prepisuju u pisanku i prepisuju najljepšu pjesničku sliku.</w:t>
            </w:r>
          </w:p>
        </w:tc>
        <w:tc>
          <w:tcPr>
            <w:tcW w:w="758" w:type="pct"/>
            <w:vMerge/>
          </w:tcPr>
          <w:p w14:paraId="0BC9F90A" w14:textId="77777777" w:rsidR="00BB1CDD" w:rsidRPr="00B43DC9" w:rsidRDefault="00BB1CDD" w:rsidP="00BB1CDD">
            <w:pPr>
              <w:tabs>
                <w:tab w:val="left" w:pos="4266"/>
              </w:tabs>
              <w:rPr>
                <w:rFonts w:eastAsia="Calibri" w:cstheme="minorHAnsi"/>
                <w:bCs/>
                <w:sz w:val="18"/>
                <w:szCs w:val="18"/>
              </w:rPr>
            </w:pPr>
          </w:p>
        </w:tc>
        <w:tc>
          <w:tcPr>
            <w:tcW w:w="934" w:type="pct"/>
            <w:vMerge/>
          </w:tcPr>
          <w:p w14:paraId="5E63B3DF" w14:textId="77777777" w:rsidR="00BB1CDD" w:rsidRPr="00B43DC9" w:rsidRDefault="00BB1CDD" w:rsidP="00BB1CDD">
            <w:pPr>
              <w:rPr>
                <w:rFonts w:eastAsia="Calibri" w:cstheme="minorHAnsi"/>
                <w:color w:val="231F20"/>
                <w:sz w:val="18"/>
                <w:szCs w:val="18"/>
              </w:rPr>
            </w:pPr>
          </w:p>
        </w:tc>
      </w:tr>
      <w:tr w:rsidR="00BB1CDD" w:rsidRPr="00B43DC9" w14:paraId="3FC74C4D" w14:textId="77777777" w:rsidTr="00BB1CDD">
        <w:tc>
          <w:tcPr>
            <w:tcW w:w="3308" w:type="pct"/>
            <w:gridSpan w:val="4"/>
          </w:tcPr>
          <w:p w14:paraId="1F4327B2"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5. ČA, ŠTO, KAJ</w:t>
            </w:r>
          </w:p>
          <w:p w14:paraId="6E5693FB" w14:textId="77777777" w:rsidR="00BB1CDD" w:rsidRPr="00B43DC9" w:rsidRDefault="00BB1CDD" w:rsidP="00BB1CDD">
            <w:pPr>
              <w:rPr>
                <w:rFonts w:eastAsia="Calibri" w:cstheme="minorHAnsi"/>
                <w:sz w:val="18"/>
                <w:szCs w:val="18"/>
              </w:rPr>
            </w:pPr>
            <w:r w:rsidRPr="00B43DC9">
              <w:rPr>
                <w:rFonts w:eastAsia="Calibri" w:cstheme="minorHAnsi"/>
                <w:b/>
                <w:bCs/>
                <w:sz w:val="18"/>
                <w:szCs w:val="18"/>
              </w:rPr>
              <w:t xml:space="preserve">Ishod aktivnosti: </w:t>
            </w:r>
            <w:r w:rsidRPr="00B43DC9">
              <w:rPr>
                <w:rFonts w:eastAsia="Calibri" w:cstheme="minorHAnsi"/>
                <w:sz w:val="18"/>
                <w:szCs w:val="18"/>
              </w:rPr>
              <w:t>uočava uvjetovanost uporabe zavičajnoga idioma ili hrvatskoga standardnog jezika komunikacijskom situacijom; piše jednostavne tekstove prema zadanoj ili slobodno odabranoj temi; piše prema predlošcima za uvježbavanje pisanja (neposrednim promatranjem, zamišljanjem, predočavanjem).</w:t>
            </w:r>
          </w:p>
          <w:p w14:paraId="0A77E67E"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 xml:space="preserve">Opis aktivnosti: </w:t>
            </w:r>
          </w:p>
          <w:p w14:paraId="34D22F3D" w14:textId="77777777" w:rsidR="00BB1CDD" w:rsidRPr="00B43DC9" w:rsidRDefault="00BB1CDD" w:rsidP="00BB1CDD">
            <w:pPr>
              <w:rPr>
                <w:rFonts w:eastAsia="Calibri" w:cstheme="minorHAnsi"/>
                <w:sz w:val="18"/>
                <w:szCs w:val="18"/>
              </w:rPr>
            </w:pPr>
            <w:r w:rsidRPr="00B43DC9">
              <w:rPr>
                <w:rFonts w:eastAsia="Calibri" w:cstheme="minorHAnsi"/>
                <w:sz w:val="18"/>
                <w:szCs w:val="18"/>
              </w:rPr>
              <w:t>Učiteljica/učitelj potiče učenike da zaključe odakle je učenik koji je napisao pjesmu. Učenici se prisjećaju koja sve narječja postoje u hrvatskome jeziku (čakavski, kajkavski i štokavski). Navode u kojem se zavičaju Republike Hrvatske govori kojim narječjem. Mjesto Gračišće je u Istri pa učenici zaključuju da je pjesma napisana čakavskim narječjem.</w:t>
            </w:r>
          </w:p>
          <w:p w14:paraId="7E6B0B3A" w14:textId="77777777" w:rsidR="00BB1CDD" w:rsidRPr="00B43DC9" w:rsidRDefault="00BB1CDD" w:rsidP="00BB1CDD">
            <w:pPr>
              <w:rPr>
                <w:rFonts w:eastAsia="Calibri" w:cstheme="minorHAnsi"/>
                <w:sz w:val="18"/>
                <w:szCs w:val="18"/>
              </w:rPr>
            </w:pPr>
            <w:r w:rsidRPr="00B43DC9">
              <w:rPr>
                <w:rFonts w:eastAsia="Calibri" w:cstheme="minorHAnsi"/>
                <w:sz w:val="18"/>
                <w:szCs w:val="18"/>
              </w:rPr>
              <w:t xml:space="preserve">Komunikacijska situacija: Kojim narječjem se govori u tvojem zavičaju? Koje riječi bi se kajkavski drugačije izgovarale? </w:t>
            </w:r>
          </w:p>
          <w:p w14:paraId="6B9AA8A1" w14:textId="77777777" w:rsidR="00BB1CDD" w:rsidRPr="00B43DC9" w:rsidRDefault="00BB1CDD" w:rsidP="00BB1CDD">
            <w:pPr>
              <w:rPr>
                <w:rFonts w:eastAsia="Calibri" w:cstheme="minorHAnsi"/>
                <w:sz w:val="18"/>
                <w:szCs w:val="18"/>
              </w:rPr>
            </w:pPr>
            <w:r w:rsidRPr="00B43DC9">
              <w:rPr>
                <w:rFonts w:eastAsia="Calibri" w:cstheme="minorHAnsi"/>
                <w:sz w:val="18"/>
                <w:szCs w:val="18"/>
              </w:rPr>
              <w:t xml:space="preserve">Čitaju riječi i pišu ih u tablicu: ČAKAVSKI _ KAJKAVSKI _ ŠTOKAVSKI (provivala – probala – kušala) i provjeravaju jesu li dobro upisali. </w:t>
            </w:r>
          </w:p>
          <w:p w14:paraId="27440C5F" w14:textId="77777777" w:rsidR="00BB1CDD" w:rsidRPr="00B43DC9" w:rsidRDefault="00BB1CDD" w:rsidP="00BB1CDD">
            <w:pPr>
              <w:rPr>
                <w:rFonts w:eastAsia="Calibri" w:cstheme="minorHAnsi"/>
                <w:sz w:val="18"/>
                <w:szCs w:val="18"/>
              </w:rPr>
            </w:pPr>
            <w:r w:rsidRPr="00B43DC9">
              <w:rPr>
                <w:rFonts w:eastAsia="Calibri" w:cstheme="minorHAnsi"/>
                <w:sz w:val="18"/>
                <w:szCs w:val="18"/>
              </w:rPr>
              <w:t xml:space="preserve">Rad s udžbenikom: Učiteljica/učitelj nakon analize svih napisanih riječi upućuje učenike da u udžbeniku na 136. stranici prepišu pjesmu </w:t>
            </w:r>
            <w:r w:rsidRPr="00B43DC9">
              <w:rPr>
                <w:rFonts w:eastAsia="Calibri" w:cstheme="minorHAnsi"/>
                <w:i/>
                <w:iCs/>
                <w:sz w:val="18"/>
                <w:szCs w:val="18"/>
              </w:rPr>
              <w:t>Čelica</w:t>
            </w:r>
            <w:r w:rsidRPr="00B43DC9">
              <w:rPr>
                <w:rFonts w:eastAsia="Calibri" w:cstheme="minorHAnsi"/>
                <w:sz w:val="18"/>
                <w:szCs w:val="18"/>
              </w:rPr>
              <w:t xml:space="preserve"> koristeći se riječima svojega mjesta. Nakon pisanja pjesme slijedi čitanje i analiza napisanoga. </w:t>
            </w:r>
          </w:p>
        </w:tc>
        <w:tc>
          <w:tcPr>
            <w:tcW w:w="758" w:type="pct"/>
            <w:vMerge/>
          </w:tcPr>
          <w:p w14:paraId="789B50EE" w14:textId="77777777" w:rsidR="00BB1CDD" w:rsidRPr="00B43DC9" w:rsidRDefault="00BB1CDD" w:rsidP="00BB1CDD">
            <w:pPr>
              <w:tabs>
                <w:tab w:val="left" w:pos="4266"/>
              </w:tabs>
              <w:rPr>
                <w:rFonts w:eastAsia="Calibri" w:cstheme="minorHAnsi"/>
                <w:bCs/>
                <w:sz w:val="18"/>
                <w:szCs w:val="18"/>
              </w:rPr>
            </w:pPr>
          </w:p>
        </w:tc>
        <w:tc>
          <w:tcPr>
            <w:tcW w:w="934" w:type="pct"/>
            <w:vMerge/>
          </w:tcPr>
          <w:p w14:paraId="797CB20B" w14:textId="77777777" w:rsidR="00BB1CDD" w:rsidRPr="00B43DC9" w:rsidRDefault="00BB1CDD" w:rsidP="00BB1CDD">
            <w:pPr>
              <w:rPr>
                <w:rFonts w:eastAsia="Calibri" w:cstheme="minorHAnsi"/>
                <w:color w:val="231F20"/>
                <w:sz w:val="18"/>
                <w:szCs w:val="18"/>
              </w:rPr>
            </w:pPr>
          </w:p>
        </w:tc>
      </w:tr>
      <w:tr w:rsidR="00BB1CDD" w:rsidRPr="00B43DC9" w14:paraId="724E1110" w14:textId="77777777" w:rsidTr="00BB1CDD">
        <w:tc>
          <w:tcPr>
            <w:tcW w:w="3308" w:type="pct"/>
            <w:gridSpan w:val="4"/>
          </w:tcPr>
          <w:p w14:paraId="5BC70CFF"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6. MEMORI</w:t>
            </w:r>
          </w:p>
          <w:p w14:paraId="7E4A8978" w14:textId="77777777" w:rsidR="00BB1CDD" w:rsidRPr="00B43DC9" w:rsidRDefault="00BB1CDD" w:rsidP="00BB1CDD">
            <w:pPr>
              <w:rPr>
                <w:rFonts w:eastAsia="Calibri" w:cstheme="minorHAnsi"/>
                <w:sz w:val="18"/>
                <w:szCs w:val="18"/>
              </w:rPr>
            </w:pPr>
            <w:r w:rsidRPr="00B43DC9">
              <w:rPr>
                <w:rFonts w:eastAsia="Calibri" w:cstheme="minorHAnsi"/>
                <w:b/>
                <w:bCs/>
                <w:sz w:val="18"/>
                <w:szCs w:val="18"/>
              </w:rPr>
              <w:t xml:space="preserve">Ishod aktivnosti: </w:t>
            </w:r>
            <w:r w:rsidRPr="00B43DC9">
              <w:rPr>
                <w:rFonts w:eastAsia="Calibri" w:cstheme="minorHAnsi"/>
                <w:sz w:val="18"/>
                <w:szCs w:val="18"/>
              </w:rPr>
              <w:t>uočava uvjetovanost uporabe zavičajnoga idioma ili hrvatskoga standardnog jezika komunikacijskom situacijom.</w:t>
            </w:r>
          </w:p>
          <w:p w14:paraId="0C88C3F2"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 xml:space="preserve">Opis aktivnosti: </w:t>
            </w:r>
          </w:p>
          <w:p w14:paraId="75D1DE6C" w14:textId="77777777" w:rsidR="00BB1CDD" w:rsidRPr="00B43DC9" w:rsidRDefault="00BB1CDD" w:rsidP="00BB1CDD">
            <w:pPr>
              <w:rPr>
                <w:rFonts w:eastAsia="Calibri" w:cstheme="minorHAnsi"/>
                <w:sz w:val="18"/>
                <w:szCs w:val="18"/>
              </w:rPr>
            </w:pPr>
            <w:r w:rsidRPr="00B43DC9">
              <w:rPr>
                <w:rFonts w:eastAsia="Calibri" w:cstheme="minorHAnsi"/>
                <w:sz w:val="18"/>
                <w:szCs w:val="18"/>
              </w:rPr>
              <w:t xml:space="preserve">Učiteljica/učitelj priprema kartice s natpisima na čakavskom ili kajkavskom narječju i književnome jeziku. Učenici su u skupinama i okreću kartice. Kada pogode par, mogu nastaviti, a ako pogriješe, pogađa sljedeća skupina. Pobjednička skupina je ona koja sakupi najviše parova. </w:t>
            </w:r>
          </w:p>
          <w:p w14:paraId="0F4EC854" w14:textId="77777777" w:rsidR="00BB1CDD" w:rsidRPr="00B43DC9" w:rsidRDefault="00BB1CDD" w:rsidP="00BB1CDD">
            <w:pPr>
              <w:rPr>
                <w:rFonts w:eastAsia="Calibri" w:cstheme="minorHAnsi"/>
                <w:sz w:val="18"/>
                <w:szCs w:val="18"/>
              </w:rPr>
            </w:pPr>
            <w:r w:rsidRPr="00B43DC9">
              <w:rPr>
                <w:rFonts w:eastAsia="Calibri" w:cstheme="minorHAnsi"/>
                <w:sz w:val="18"/>
                <w:szCs w:val="18"/>
              </w:rPr>
              <w:t>Primjer kartica: paradajz – rajčica, storiti – napraviti, nona – baka, hiža - kuća, bocun – boca, bokal - vrč, fažol – grah, vanjkuš – jastuk, lancun – plahta, ancug – odijelo…</w:t>
            </w:r>
          </w:p>
          <w:p w14:paraId="5C67F1FD" w14:textId="77777777" w:rsidR="00BB1CDD" w:rsidRPr="00B43DC9" w:rsidRDefault="00BB1CDD" w:rsidP="00BB1CDD">
            <w:pPr>
              <w:rPr>
                <w:rFonts w:eastAsia="Calibri" w:cstheme="minorHAnsi"/>
                <w:sz w:val="18"/>
                <w:szCs w:val="18"/>
              </w:rPr>
            </w:pPr>
            <w:r w:rsidRPr="00B43DC9">
              <w:rPr>
                <w:rFonts w:eastAsia="Calibri" w:cstheme="minorHAnsi"/>
                <w:sz w:val="18"/>
                <w:szCs w:val="18"/>
              </w:rPr>
              <w:t>PRIJEDLOG DOMAĆE ZADAĆE:</w:t>
            </w:r>
          </w:p>
          <w:p w14:paraId="1ABB6EF3" w14:textId="77777777" w:rsidR="00BB1CDD" w:rsidRPr="00B43DC9" w:rsidRDefault="00BB1CDD" w:rsidP="00BB1CDD">
            <w:pPr>
              <w:rPr>
                <w:rFonts w:eastAsia="Calibri" w:cstheme="minorHAnsi"/>
                <w:sz w:val="18"/>
                <w:szCs w:val="18"/>
              </w:rPr>
            </w:pPr>
            <w:r w:rsidRPr="00B43DC9">
              <w:rPr>
                <w:rFonts w:eastAsia="Calibri" w:cstheme="minorHAnsi"/>
                <w:sz w:val="18"/>
                <w:szCs w:val="18"/>
              </w:rPr>
              <w:t>Istražiti na internetu sve o važnosti pčela. Riješiti posljednji zadatak na 136. stranici, istražiti i napisati zašto bi izumiranje pčela moglo biti pogubno za čitav svijet.</w:t>
            </w:r>
          </w:p>
        </w:tc>
        <w:tc>
          <w:tcPr>
            <w:tcW w:w="758" w:type="pct"/>
            <w:vMerge/>
          </w:tcPr>
          <w:p w14:paraId="239C134E" w14:textId="77777777" w:rsidR="00BB1CDD" w:rsidRPr="00B43DC9" w:rsidRDefault="00BB1CDD" w:rsidP="00BB1CDD">
            <w:pPr>
              <w:tabs>
                <w:tab w:val="left" w:pos="4266"/>
              </w:tabs>
              <w:rPr>
                <w:rFonts w:eastAsia="Calibri" w:cstheme="minorHAnsi"/>
                <w:bCs/>
                <w:sz w:val="18"/>
                <w:szCs w:val="18"/>
              </w:rPr>
            </w:pPr>
          </w:p>
        </w:tc>
        <w:tc>
          <w:tcPr>
            <w:tcW w:w="934" w:type="pct"/>
            <w:vMerge/>
          </w:tcPr>
          <w:p w14:paraId="359D6590" w14:textId="77777777" w:rsidR="00BB1CDD" w:rsidRPr="00B43DC9" w:rsidRDefault="00BB1CDD" w:rsidP="00BB1CDD">
            <w:pPr>
              <w:rPr>
                <w:rFonts w:eastAsia="Calibri" w:cstheme="minorHAnsi"/>
                <w:color w:val="231F20"/>
                <w:sz w:val="18"/>
                <w:szCs w:val="18"/>
              </w:rPr>
            </w:pPr>
          </w:p>
        </w:tc>
      </w:tr>
      <w:tr w:rsidR="00BB1CDD" w:rsidRPr="00B43DC9" w14:paraId="46E68F58" w14:textId="77777777" w:rsidTr="00BB1CDD">
        <w:trPr>
          <w:trHeight w:val="665"/>
        </w:trPr>
        <w:tc>
          <w:tcPr>
            <w:tcW w:w="3308" w:type="pct"/>
            <w:gridSpan w:val="4"/>
          </w:tcPr>
          <w:p w14:paraId="37F18527"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NA PLOČI JE:</w:t>
            </w:r>
          </w:p>
          <w:p w14:paraId="478E0A33" w14:textId="77777777" w:rsidR="00BB1CDD" w:rsidRPr="00B43DC9" w:rsidRDefault="00BB1CDD" w:rsidP="00BB1CDD">
            <w:pPr>
              <w:rPr>
                <w:rFonts w:eastAsia="Calibri" w:cstheme="minorHAnsi"/>
                <w:b/>
                <w:bCs/>
                <w:sz w:val="18"/>
                <w:szCs w:val="18"/>
              </w:rPr>
            </w:pPr>
          </w:p>
          <w:p w14:paraId="2F2A28FC"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 xml:space="preserve">ČELICA </w:t>
            </w:r>
          </w:p>
          <w:p w14:paraId="7F7318F2" w14:textId="77777777" w:rsidR="00BB1CDD" w:rsidRPr="00B43DC9" w:rsidRDefault="00BB1CDD" w:rsidP="00BB1CDD">
            <w:pPr>
              <w:rPr>
                <w:rFonts w:eastAsia="Calibri" w:cstheme="minorHAnsi"/>
                <w:b/>
                <w:bCs/>
                <w:sz w:val="18"/>
                <w:szCs w:val="18"/>
              </w:rPr>
            </w:pPr>
            <w:r w:rsidRPr="00B43DC9">
              <w:rPr>
                <w:rFonts w:eastAsia="Calibri" w:cstheme="minorHAnsi"/>
                <w:b/>
                <w:bCs/>
                <w:sz w:val="18"/>
                <w:szCs w:val="18"/>
              </w:rPr>
              <w:t>KRISTIJAN VOJSKOVIĆ, učenik 3. r.</w:t>
            </w:r>
          </w:p>
          <w:p w14:paraId="7D90EE1A" w14:textId="77777777" w:rsidR="00BB1CDD" w:rsidRPr="00B43DC9" w:rsidRDefault="00BB1CDD" w:rsidP="00BB1CDD">
            <w:pPr>
              <w:rPr>
                <w:rFonts w:eastAsia="Calibri" w:cstheme="minorHAnsi"/>
                <w:b/>
                <w:bCs/>
                <w:sz w:val="18"/>
                <w:szCs w:val="18"/>
              </w:rPr>
            </w:pPr>
          </w:p>
          <w:p w14:paraId="3C0B54C1" w14:textId="77777777" w:rsidR="00BB1CDD" w:rsidRPr="00B43DC9" w:rsidRDefault="00BB1CDD" w:rsidP="00BB1CDD">
            <w:pPr>
              <w:rPr>
                <w:rFonts w:eastAsia="Calibri" w:cstheme="minorHAnsi"/>
                <w:sz w:val="18"/>
                <w:szCs w:val="18"/>
              </w:rPr>
            </w:pPr>
            <w:r w:rsidRPr="00B43DC9">
              <w:rPr>
                <w:rFonts w:eastAsia="Calibri" w:cstheme="minorHAnsi"/>
                <w:sz w:val="18"/>
                <w:szCs w:val="18"/>
              </w:rPr>
              <w:t>Pjesma je napisana na čakavskom narječju.</w:t>
            </w:r>
          </w:p>
          <w:p w14:paraId="19BF4CF4" w14:textId="77777777" w:rsidR="00BB1CDD" w:rsidRPr="00B43DC9" w:rsidRDefault="00BB1CDD" w:rsidP="00BB1CDD">
            <w:pPr>
              <w:rPr>
                <w:rFonts w:eastAsia="Calibri" w:cstheme="minorHAnsi"/>
                <w:sz w:val="18"/>
                <w:szCs w:val="18"/>
              </w:rPr>
            </w:pPr>
            <w:r w:rsidRPr="00B43DC9">
              <w:rPr>
                <w:rFonts w:eastAsia="Calibri" w:cstheme="minorHAnsi"/>
                <w:sz w:val="18"/>
                <w:szCs w:val="18"/>
              </w:rPr>
              <w:t>Pjesma ima dvije strofe s nejednakim brojem stihova.</w:t>
            </w:r>
          </w:p>
          <w:p w14:paraId="5AF7E223" w14:textId="77777777" w:rsidR="00BB1CDD" w:rsidRPr="00B43DC9" w:rsidRDefault="00BB1CDD" w:rsidP="00BB1CDD">
            <w:pPr>
              <w:rPr>
                <w:rFonts w:eastAsia="Calibri" w:cstheme="minorHAnsi"/>
                <w:sz w:val="18"/>
                <w:szCs w:val="18"/>
              </w:rPr>
            </w:pPr>
            <w:r w:rsidRPr="00B43DC9">
              <w:rPr>
                <w:rFonts w:eastAsia="Calibri" w:cstheme="minorHAnsi"/>
                <w:sz w:val="18"/>
                <w:szCs w:val="18"/>
              </w:rPr>
              <w:t>Pjesnička slika:</w:t>
            </w:r>
          </w:p>
          <w:p w14:paraId="72AB4D13" w14:textId="77777777" w:rsidR="00BB1CDD" w:rsidRPr="00B43DC9" w:rsidRDefault="00BB1CDD" w:rsidP="00BB1CDD">
            <w:pPr>
              <w:rPr>
                <w:rFonts w:eastAsia="Calibri" w:cstheme="minorHAnsi"/>
                <w:sz w:val="18"/>
                <w:szCs w:val="18"/>
              </w:rPr>
            </w:pPr>
            <w:r w:rsidRPr="00B43DC9">
              <w:rPr>
                <w:rFonts w:eastAsia="Calibri" w:cstheme="minorHAnsi"/>
                <w:sz w:val="18"/>
                <w:szCs w:val="18"/>
              </w:rPr>
              <w:t>Pčele su važni i vrijedni kukci koji proizvode med.</w:t>
            </w:r>
          </w:p>
          <w:p w14:paraId="30B8D57A" w14:textId="77777777" w:rsidR="00BB1CDD" w:rsidRPr="00B43DC9" w:rsidRDefault="00BB1CDD" w:rsidP="00BB1CDD">
            <w:pPr>
              <w:rPr>
                <w:rFonts w:eastAsia="Calibri" w:cstheme="minorHAnsi"/>
                <w:sz w:val="18"/>
                <w:szCs w:val="18"/>
              </w:rPr>
            </w:pPr>
            <w:r w:rsidRPr="00B43DC9">
              <w:rPr>
                <w:rFonts w:eastAsia="Calibri" w:cstheme="minorHAnsi"/>
                <w:sz w:val="18"/>
                <w:szCs w:val="18"/>
              </w:rPr>
              <w:t>Svjetski dan pčela – 20. svibnja</w:t>
            </w:r>
          </w:p>
          <w:p w14:paraId="3DE281A9" w14:textId="77777777" w:rsidR="00BB1CDD" w:rsidRPr="00B43DC9" w:rsidRDefault="00BB1CDD" w:rsidP="00BB1CDD">
            <w:pPr>
              <w:rPr>
                <w:rFonts w:eastAsia="Calibri" w:cstheme="minorHAnsi"/>
                <w:b/>
                <w:bCs/>
                <w:sz w:val="18"/>
                <w:szCs w:val="18"/>
              </w:rPr>
            </w:pPr>
          </w:p>
        </w:tc>
        <w:tc>
          <w:tcPr>
            <w:tcW w:w="758" w:type="pct"/>
            <w:vMerge/>
          </w:tcPr>
          <w:p w14:paraId="35951027" w14:textId="77777777" w:rsidR="00BB1CDD" w:rsidRPr="00B43DC9" w:rsidRDefault="00BB1CDD" w:rsidP="00BB1CDD">
            <w:pPr>
              <w:tabs>
                <w:tab w:val="left" w:pos="4266"/>
              </w:tabs>
              <w:rPr>
                <w:rFonts w:eastAsia="Calibri" w:cstheme="minorHAnsi"/>
                <w:bCs/>
                <w:sz w:val="18"/>
                <w:szCs w:val="18"/>
              </w:rPr>
            </w:pPr>
          </w:p>
        </w:tc>
        <w:tc>
          <w:tcPr>
            <w:tcW w:w="934" w:type="pct"/>
            <w:vMerge/>
          </w:tcPr>
          <w:p w14:paraId="32998741" w14:textId="77777777" w:rsidR="00BB1CDD" w:rsidRPr="00B43DC9" w:rsidRDefault="00BB1CDD" w:rsidP="00BB1CDD">
            <w:pPr>
              <w:rPr>
                <w:rFonts w:eastAsia="Calibri" w:cstheme="minorHAnsi"/>
                <w:color w:val="231F20"/>
                <w:sz w:val="18"/>
                <w:szCs w:val="18"/>
              </w:rPr>
            </w:pPr>
          </w:p>
        </w:tc>
      </w:tr>
    </w:tbl>
    <w:p w14:paraId="16160ECB" w14:textId="77777777" w:rsidR="00E2657A" w:rsidRPr="00B43DC9" w:rsidRDefault="00E2657A" w:rsidP="00B43DC9">
      <w:pPr>
        <w:spacing w:after="0" w:line="276" w:lineRule="auto"/>
        <w:rPr>
          <w:rFonts w:cstheme="minorHAnsi"/>
          <w:sz w:val="18"/>
          <w:szCs w:val="18"/>
        </w:rPr>
      </w:pPr>
    </w:p>
    <w:sectPr w:rsidR="00E2657A" w:rsidRPr="00B43DC9" w:rsidSect="002B05FD">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41754"/>
    <w:multiLevelType w:val="hybridMultilevel"/>
    <w:tmpl w:val="B1B8916E"/>
    <w:lvl w:ilvl="0" w:tplc="EC5ADEC4">
      <w:start w:val="1"/>
      <w:numFmt w:val="decimal"/>
      <w:lvlText w:val="%1."/>
      <w:lvlJc w:val="left"/>
      <w:pPr>
        <w:ind w:left="502" w:hanging="360"/>
      </w:pPr>
      <w:rPr>
        <w:rFonts w:hint="default"/>
      </w:rPr>
    </w:lvl>
    <w:lvl w:ilvl="1" w:tplc="041A0019" w:tentative="1">
      <w:start w:val="1"/>
      <w:numFmt w:val="lowerLetter"/>
      <w:lvlText w:val="%2."/>
      <w:lvlJc w:val="left"/>
      <w:pPr>
        <w:ind w:left="1200" w:hanging="360"/>
      </w:pPr>
    </w:lvl>
    <w:lvl w:ilvl="2" w:tplc="041A001B" w:tentative="1">
      <w:start w:val="1"/>
      <w:numFmt w:val="lowerRoman"/>
      <w:lvlText w:val="%3."/>
      <w:lvlJc w:val="right"/>
      <w:pPr>
        <w:ind w:left="1920" w:hanging="180"/>
      </w:pPr>
    </w:lvl>
    <w:lvl w:ilvl="3" w:tplc="041A000F" w:tentative="1">
      <w:start w:val="1"/>
      <w:numFmt w:val="decimal"/>
      <w:lvlText w:val="%4."/>
      <w:lvlJc w:val="left"/>
      <w:pPr>
        <w:ind w:left="2640" w:hanging="360"/>
      </w:pPr>
    </w:lvl>
    <w:lvl w:ilvl="4" w:tplc="041A0019" w:tentative="1">
      <w:start w:val="1"/>
      <w:numFmt w:val="lowerLetter"/>
      <w:lvlText w:val="%5."/>
      <w:lvlJc w:val="left"/>
      <w:pPr>
        <w:ind w:left="3360" w:hanging="360"/>
      </w:pPr>
    </w:lvl>
    <w:lvl w:ilvl="5" w:tplc="041A001B" w:tentative="1">
      <w:start w:val="1"/>
      <w:numFmt w:val="lowerRoman"/>
      <w:lvlText w:val="%6."/>
      <w:lvlJc w:val="right"/>
      <w:pPr>
        <w:ind w:left="4080" w:hanging="180"/>
      </w:pPr>
    </w:lvl>
    <w:lvl w:ilvl="6" w:tplc="041A000F" w:tentative="1">
      <w:start w:val="1"/>
      <w:numFmt w:val="decimal"/>
      <w:lvlText w:val="%7."/>
      <w:lvlJc w:val="left"/>
      <w:pPr>
        <w:ind w:left="4800" w:hanging="360"/>
      </w:pPr>
    </w:lvl>
    <w:lvl w:ilvl="7" w:tplc="041A0019" w:tentative="1">
      <w:start w:val="1"/>
      <w:numFmt w:val="lowerLetter"/>
      <w:lvlText w:val="%8."/>
      <w:lvlJc w:val="left"/>
      <w:pPr>
        <w:ind w:left="5520" w:hanging="360"/>
      </w:pPr>
    </w:lvl>
    <w:lvl w:ilvl="8" w:tplc="041A001B" w:tentative="1">
      <w:start w:val="1"/>
      <w:numFmt w:val="lowerRoman"/>
      <w:lvlText w:val="%9."/>
      <w:lvlJc w:val="right"/>
      <w:pPr>
        <w:ind w:left="6240" w:hanging="180"/>
      </w:pPr>
    </w:lvl>
  </w:abstractNum>
  <w:abstractNum w:abstractNumId="1" w15:restartNumberingAfterBreak="0">
    <w:nsid w:val="7E1E1357"/>
    <w:multiLevelType w:val="hybridMultilevel"/>
    <w:tmpl w:val="EF6464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34"/>
    <w:rsid w:val="000336DC"/>
    <w:rsid w:val="00087C81"/>
    <w:rsid w:val="001473B3"/>
    <w:rsid w:val="00217649"/>
    <w:rsid w:val="00276835"/>
    <w:rsid w:val="0029792F"/>
    <w:rsid w:val="002B05FD"/>
    <w:rsid w:val="002F6A30"/>
    <w:rsid w:val="00381F34"/>
    <w:rsid w:val="003B0C31"/>
    <w:rsid w:val="003C079E"/>
    <w:rsid w:val="004D6215"/>
    <w:rsid w:val="005D59D3"/>
    <w:rsid w:val="00621B7C"/>
    <w:rsid w:val="007133F8"/>
    <w:rsid w:val="00736562"/>
    <w:rsid w:val="007D2505"/>
    <w:rsid w:val="0084138E"/>
    <w:rsid w:val="0084260F"/>
    <w:rsid w:val="009E7A26"/>
    <w:rsid w:val="00A35E80"/>
    <w:rsid w:val="00B43DC9"/>
    <w:rsid w:val="00BB1CDD"/>
    <w:rsid w:val="00C70943"/>
    <w:rsid w:val="00C72092"/>
    <w:rsid w:val="00CC778C"/>
    <w:rsid w:val="00DC35C6"/>
    <w:rsid w:val="00E2657A"/>
    <w:rsid w:val="00E64940"/>
    <w:rsid w:val="00F81A3C"/>
    <w:rsid w:val="00FC28DD"/>
    <w:rsid w:val="00FD42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12428"/>
  <w15:chartTrackingRefBased/>
  <w15:docId w15:val="{574B17AB-CFFF-49B6-AB19-26082DD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2092"/>
    <w:pPr>
      <w:ind w:left="720"/>
      <w:contextualSpacing/>
    </w:pPr>
  </w:style>
  <w:style w:type="character" w:styleId="Hyperlink">
    <w:name w:val="Hyperlink"/>
    <w:basedOn w:val="DefaultParagraphFont"/>
    <w:uiPriority w:val="99"/>
    <w:unhideWhenUsed/>
    <w:rsid w:val="0029792F"/>
    <w:rPr>
      <w:color w:val="0563C1" w:themeColor="hyperlink"/>
      <w:u w:val="single"/>
    </w:rPr>
  </w:style>
  <w:style w:type="character" w:styleId="UnresolvedMention">
    <w:name w:val="Unresolved Mention"/>
    <w:basedOn w:val="DefaultParagraphFont"/>
    <w:uiPriority w:val="99"/>
    <w:semiHidden/>
    <w:unhideWhenUsed/>
    <w:rsid w:val="00297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I242BrJJ7us"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1520</Words>
  <Characters>8666</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Tajana Franceković</dc:creator>
  <cp:keywords/>
  <dc:description/>
  <cp:lastModifiedBy>Maja Križman Roškar</cp:lastModifiedBy>
  <cp:revision>9</cp:revision>
  <dcterms:created xsi:type="dcterms:W3CDTF">2020-07-21T11:41:00Z</dcterms:created>
  <dcterms:modified xsi:type="dcterms:W3CDTF">2021-07-28T12:46:00Z</dcterms:modified>
</cp:coreProperties>
</file>